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F08C" w14:textId="714ED166" w:rsidR="00910DC1" w:rsidRPr="002C1710" w:rsidRDefault="00E07D1C" w:rsidP="00E07D1C">
      <w:pPr>
        <w:spacing w:after="0" w:line="240" w:lineRule="auto"/>
        <w:rPr>
          <w:rFonts w:ascii="Arial" w:hAnsi="Arial" w:cs="Arial"/>
          <w:b/>
          <w:bCs/>
          <w:color w:val="000000"/>
          <w:sz w:val="32"/>
          <w:szCs w:val="32"/>
          <w:shd w:val="clear" w:color="auto" w:fill="FFFFFF"/>
        </w:rPr>
      </w:pPr>
      <w:r w:rsidRPr="002C1710">
        <w:rPr>
          <w:rFonts w:ascii="Arial" w:hAnsi="Arial" w:cs="Arial"/>
          <w:b/>
          <w:bCs/>
          <w:color w:val="000000"/>
          <w:sz w:val="32"/>
          <w:szCs w:val="32"/>
          <w:shd w:val="clear" w:color="auto" w:fill="FFFFFF"/>
        </w:rPr>
        <w:t>Addendum</w:t>
      </w:r>
      <w:r w:rsidR="00910DC1" w:rsidRPr="002C1710">
        <w:rPr>
          <w:rFonts w:ascii="Arial" w:hAnsi="Arial" w:cs="Arial"/>
          <w:b/>
          <w:bCs/>
          <w:color w:val="000000"/>
          <w:sz w:val="32"/>
          <w:szCs w:val="32"/>
          <w:shd w:val="clear" w:color="auto" w:fill="FFFFFF"/>
        </w:rPr>
        <w:t xml:space="preserve"> - </w:t>
      </w:r>
      <w:r w:rsidR="00910DC1" w:rsidRPr="002C1710">
        <w:rPr>
          <w:rFonts w:ascii="Arial" w:hAnsi="Arial" w:cs="Arial"/>
          <w:b/>
          <w:bCs/>
          <w:color w:val="000000"/>
          <w:sz w:val="32"/>
          <w:szCs w:val="32"/>
          <w:shd w:val="clear" w:color="auto" w:fill="FFFFFF"/>
        </w:rPr>
        <w:t>AM 13675</w:t>
      </w:r>
    </w:p>
    <w:p w14:paraId="4655D177" w14:textId="77777777" w:rsidR="002C1710" w:rsidRPr="00910DC1" w:rsidRDefault="002C1710" w:rsidP="00E07D1C">
      <w:pPr>
        <w:spacing w:after="0" w:line="240" w:lineRule="auto"/>
        <w:rPr>
          <w:rFonts w:ascii="Arial" w:hAnsi="Arial" w:cs="Arial"/>
          <w:b/>
          <w:bCs/>
          <w:color w:val="000000"/>
          <w:sz w:val="28"/>
          <w:szCs w:val="28"/>
          <w:shd w:val="clear" w:color="auto" w:fill="FFFFFF"/>
        </w:rPr>
      </w:pPr>
    </w:p>
    <w:p w14:paraId="6B21A5EA" w14:textId="598B5446" w:rsidR="00E07D1C" w:rsidRPr="00910DC1" w:rsidRDefault="00910DC1" w:rsidP="00E07D1C">
      <w:pPr>
        <w:spacing w:after="0" w:line="240" w:lineRule="auto"/>
        <w:rPr>
          <w:rFonts w:ascii="Arial" w:hAnsi="Arial" w:cs="Arial"/>
          <w:b/>
          <w:bCs/>
          <w:color w:val="000000"/>
          <w:sz w:val="28"/>
          <w:szCs w:val="28"/>
          <w:shd w:val="clear" w:color="auto" w:fill="FFFFFF"/>
        </w:rPr>
      </w:pPr>
      <w:r w:rsidRPr="00910DC1">
        <w:rPr>
          <w:rFonts w:ascii="Arial" w:hAnsi="Arial" w:cs="Arial"/>
          <w:b/>
          <w:bCs/>
          <w:color w:val="000000"/>
          <w:sz w:val="28"/>
          <w:szCs w:val="28"/>
          <w:shd w:val="clear" w:color="auto" w:fill="FFFFFF"/>
        </w:rPr>
        <w:t>Mekong-Australia Partnership Support Unit: Masterclasses EOI 2026/27</w:t>
      </w:r>
    </w:p>
    <w:p w14:paraId="28339E14" w14:textId="77777777" w:rsidR="00E07D1C" w:rsidRDefault="00E07D1C" w:rsidP="00E07D1C">
      <w:pPr>
        <w:spacing w:after="0" w:line="240" w:lineRule="auto"/>
        <w:rPr>
          <w:rFonts w:ascii="Arial" w:hAnsi="Arial" w:cs="Arial"/>
          <w:i/>
          <w:iCs/>
          <w:color w:val="000000"/>
          <w:shd w:val="clear" w:color="auto" w:fill="FFFFFF"/>
        </w:rPr>
      </w:pPr>
    </w:p>
    <w:p w14:paraId="5B72E1D3" w14:textId="217AAD2B" w:rsidR="00E07D1C" w:rsidRPr="00E07D1C" w:rsidRDefault="00910DC1" w:rsidP="00910DC1">
      <w:pPr>
        <w:spacing w:after="0" w:line="240" w:lineRule="auto"/>
        <w:jc w:val="both"/>
        <w:rPr>
          <w:rFonts w:ascii="Arial" w:hAnsi="Arial" w:cs="Arial"/>
          <w:i/>
          <w:iCs/>
          <w:color w:val="000000"/>
          <w:shd w:val="clear" w:color="auto" w:fill="FFFFFF"/>
        </w:rPr>
      </w:pPr>
      <w:r>
        <w:rPr>
          <w:rFonts w:ascii="Arial" w:hAnsi="Arial" w:cs="Arial"/>
          <w:i/>
          <w:iCs/>
          <w:color w:val="000000"/>
          <w:shd w:val="clear" w:color="auto" w:fill="FFFFFF"/>
        </w:rPr>
        <w:t xml:space="preserve">Q) </w:t>
      </w:r>
      <w:r w:rsidR="00E07D1C" w:rsidRPr="00E07D1C">
        <w:rPr>
          <w:rFonts w:ascii="Arial" w:hAnsi="Arial" w:cs="Arial"/>
          <w:i/>
          <w:iCs/>
          <w:color w:val="000000"/>
          <w:shd w:val="clear" w:color="auto" w:fill="FFFFFF"/>
        </w:rPr>
        <w:t xml:space="preserve">Do </w:t>
      </w:r>
      <w:r w:rsidR="00E07D1C" w:rsidRPr="00E07D1C">
        <w:rPr>
          <w:rFonts w:ascii="Arial" w:hAnsi="Arial" w:cs="Arial"/>
          <w:i/>
          <w:iCs/>
          <w:color w:val="000000"/>
          <w:shd w:val="clear" w:color="auto" w:fill="FFFFFF"/>
        </w:rPr>
        <w:t>we need to provide supporting documents for the EOI, or if only “evidence of being an Australian Registered Training Organisation (RTO) or tertiary institution” is accepted</w:t>
      </w:r>
      <w:r w:rsidR="00E07D1C" w:rsidRPr="00E07D1C">
        <w:rPr>
          <w:rFonts w:ascii="Arial" w:hAnsi="Arial" w:cs="Arial"/>
          <w:i/>
          <w:iCs/>
          <w:color w:val="000000"/>
          <w:shd w:val="clear" w:color="auto" w:fill="FFFFFF"/>
        </w:rPr>
        <w:t>?</w:t>
      </w:r>
    </w:p>
    <w:p w14:paraId="1386107F" w14:textId="6DD4080C" w:rsidR="00E07D1C" w:rsidRPr="00E07D1C" w:rsidRDefault="00910DC1" w:rsidP="00910DC1">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A) </w:t>
      </w:r>
      <w:r w:rsidR="00E07D1C" w:rsidRPr="00E07D1C">
        <w:rPr>
          <w:rFonts w:ascii="Arial" w:hAnsi="Arial" w:cs="Arial"/>
          <w:color w:val="000000"/>
          <w:shd w:val="clear" w:color="auto" w:fill="FFFFFF"/>
        </w:rPr>
        <w:t>We only require evidence that you are an RTO / tertiary institution. No other support documentation is required for the EOI as it is focused on your broad capability for the masterclass/es you will respond too.</w:t>
      </w:r>
    </w:p>
    <w:p w14:paraId="626FD811" w14:textId="77777777" w:rsidR="00E07D1C" w:rsidRPr="00E07D1C" w:rsidRDefault="00E07D1C" w:rsidP="00910DC1">
      <w:pPr>
        <w:spacing w:after="0" w:line="240" w:lineRule="auto"/>
        <w:jc w:val="both"/>
        <w:rPr>
          <w:rFonts w:ascii="Arial" w:hAnsi="Arial" w:cs="Arial"/>
          <w:color w:val="000000"/>
          <w:shd w:val="clear" w:color="auto" w:fill="FFFFFF"/>
        </w:rPr>
      </w:pPr>
    </w:p>
    <w:p w14:paraId="45CE1885" w14:textId="1D39FB9F" w:rsidR="00E07D1C" w:rsidRPr="00E07D1C" w:rsidRDefault="00910DC1" w:rsidP="00910DC1">
      <w:pPr>
        <w:spacing w:after="0" w:line="240" w:lineRule="auto"/>
        <w:jc w:val="both"/>
        <w:rPr>
          <w:rFonts w:ascii="Arial" w:hAnsi="Arial" w:cs="Arial"/>
          <w:i/>
          <w:iCs/>
          <w:color w:val="000000"/>
          <w:shd w:val="clear" w:color="auto" w:fill="FFFFFF"/>
        </w:rPr>
      </w:pPr>
      <w:r>
        <w:rPr>
          <w:rFonts w:ascii="Arial" w:hAnsi="Arial" w:cs="Arial"/>
          <w:i/>
          <w:iCs/>
          <w:color w:val="000000"/>
          <w:shd w:val="clear" w:color="auto" w:fill="FFFFFF"/>
        </w:rPr>
        <w:t xml:space="preserve">Q) </w:t>
      </w:r>
      <w:r w:rsidR="00E07D1C" w:rsidRPr="00E07D1C">
        <w:rPr>
          <w:rFonts w:ascii="Arial" w:hAnsi="Arial" w:cs="Arial"/>
          <w:i/>
          <w:iCs/>
          <w:color w:val="000000"/>
          <w:shd w:val="clear" w:color="auto" w:fill="FFFFFF"/>
        </w:rPr>
        <w:t xml:space="preserve">Could you kindly clarify if we </w:t>
      </w:r>
      <w:proofErr w:type="gramStart"/>
      <w:r w:rsidR="00E07D1C" w:rsidRPr="00E07D1C">
        <w:rPr>
          <w:rFonts w:ascii="Arial" w:hAnsi="Arial" w:cs="Arial"/>
          <w:i/>
          <w:iCs/>
          <w:color w:val="000000"/>
          <w:shd w:val="clear" w:color="auto" w:fill="FFFFFF"/>
        </w:rPr>
        <w:t>have to</w:t>
      </w:r>
      <w:proofErr w:type="gramEnd"/>
      <w:r w:rsidR="00E07D1C" w:rsidRPr="00E07D1C">
        <w:rPr>
          <w:rFonts w:ascii="Arial" w:hAnsi="Arial" w:cs="Arial"/>
          <w:i/>
          <w:iCs/>
          <w:color w:val="000000"/>
          <w:shd w:val="clear" w:color="auto" w:fill="FFFFFF"/>
        </w:rPr>
        <w:t xml:space="preserve"> submit separate EOIs (2 pages each) for each masterclass? Or only one EOI (2 pages) regardless of the number of masterclasses?</w:t>
      </w:r>
    </w:p>
    <w:p w14:paraId="17BCF19D" w14:textId="77777777" w:rsidR="00910DC1" w:rsidRDefault="00910DC1" w:rsidP="00910DC1">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A) </w:t>
      </w:r>
      <w:r w:rsidR="00E07D1C" w:rsidRPr="00E07D1C">
        <w:rPr>
          <w:rFonts w:ascii="Arial" w:hAnsi="Arial" w:cs="Arial"/>
          <w:color w:val="000000"/>
          <w:shd w:val="clear" w:color="auto" w:fill="FFFFFF"/>
        </w:rPr>
        <w:t>You are welcome to submit one EOI for all those masterclasses you wish to apply for. However, if you feel you need to tailor it more for specific masterclasses, you are welcome to submit separate EOIs. If shortlisted, providers will be asked to respond to individual RFTs for each masterclass.</w:t>
      </w:r>
    </w:p>
    <w:p w14:paraId="3B4A342C" w14:textId="77777777" w:rsidR="00910DC1" w:rsidRDefault="00910DC1" w:rsidP="00910DC1">
      <w:pPr>
        <w:spacing w:after="0" w:line="240" w:lineRule="auto"/>
        <w:jc w:val="both"/>
        <w:rPr>
          <w:rFonts w:ascii="Arial" w:eastAsia="Times New Roman" w:hAnsi="Arial" w:cs="Arial"/>
          <w:i/>
          <w:iCs/>
          <w:color w:val="000000"/>
          <w:kern w:val="0"/>
          <w:lang w:eastAsia="en-GB"/>
          <w14:ligatures w14:val="none"/>
        </w:rPr>
      </w:pPr>
    </w:p>
    <w:p w14:paraId="3FB20DE1" w14:textId="4938C788" w:rsidR="00E07D1C" w:rsidRPr="00910DC1" w:rsidRDefault="00910DC1" w:rsidP="00910DC1">
      <w:pPr>
        <w:spacing w:after="0" w:line="240" w:lineRule="auto"/>
        <w:jc w:val="both"/>
        <w:rPr>
          <w:rFonts w:ascii="Arial" w:hAnsi="Arial" w:cs="Arial"/>
          <w:color w:val="000000"/>
          <w:shd w:val="clear" w:color="auto" w:fill="FFFFFF"/>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What is the planned delivery timeframe for the Masterclasses (for example,</w:t>
      </w:r>
      <w:r w:rsidR="002C1710">
        <w:rPr>
          <w:rFonts w:ascii="Arial" w:eastAsia="Times New Roman" w:hAnsi="Arial" w:cs="Arial"/>
          <w:i/>
          <w:iCs/>
          <w:color w:val="000000"/>
          <w:kern w:val="0"/>
          <w:lang w:eastAsia="en-GB"/>
          <w14:ligatures w14:val="none"/>
        </w:rPr>
        <w:t xml:space="preserve"> </w:t>
      </w:r>
      <w:r w:rsidR="00E07D1C" w:rsidRPr="00E07D1C">
        <w:rPr>
          <w:rFonts w:ascii="Arial" w:eastAsia="Times New Roman" w:hAnsi="Arial" w:cs="Arial"/>
          <w:i/>
          <w:iCs/>
          <w:color w:val="000000"/>
          <w:kern w:val="0"/>
          <w:lang w:eastAsia="en-GB"/>
          <w14:ligatures w14:val="none"/>
        </w:rPr>
        <w:t>expected start period and completion window across 2026–2027)?</w:t>
      </w:r>
    </w:p>
    <w:p w14:paraId="2CCB40B1" w14:textId="23B2079C"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MAP anticipates delivering one masterclass per quarter in the 26/27 FY.</w:t>
      </w:r>
    </w:p>
    <w:p w14:paraId="0C7D8984" w14:textId="77777777" w:rsidR="00E07D1C" w:rsidRPr="00E07D1C" w:rsidRDefault="00E07D1C" w:rsidP="00910DC1">
      <w:pPr>
        <w:spacing w:after="0" w:line="240" w:lineRule="auto"/>
        <w:jc w:val="both"/>
        <w:rPr>
          <w:rFonts w:ascii="Arial" w:eastAsia="Times New Roman" w:hAnsi="Arial" w:cs="Arial"/>
          <w:color w:val="000000"/>
          <w:kern w:val="0"/>
          <w:lang w:eastAsia="en-GB"/>
          <w14:ligatures w14:val="none"/>
        </w:rPr>
      </w:pPr>
    </w:p>
    <w:p w14:paraId="47113DCE" w14:textId="61FCADEE"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What is the duration of each Masterclass? Will they run consecutively?</w:t>
      </w:r>
    </w:p>
    <w:p w14:paraId="7B7CF228" w14:textId="3F3C99B1"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 xml:space="preserve">Masterclasses usually involve a 2-4 pre-course, two-week course and </w:t>
      </w:r>
      <w:proofErr w:type="gramStart"/>
      <w:r w:rsidR="00E07D1C" w:rsidRPr="00E07D1C">
        <w:rPr>
          <w:rFonts w:ascii="Arial" w:eastAsia="Times New Roman" w:hAnsi="Arial" w:cs="Arial"/>
          <w:color w:val="000000"/>
          <w:kern w:val="0"/>
          <w:lang w:eastAsia="en-GB"/>
          <w14:ligatures w14:val="none"/>
        </w:rPr>
        <w:t>2-4 day</w:t>
      </w:r>
      <w:proofErr w:type="gramEnd"/>
      <w:r w:rsidR="00E07D1C" w:rsidRPr="00E07D1C">
        <w:rPr>
          <w:rFonts w:ascii="Arial" w:eastAsia="Times New Roman" w:hAnsi="Arial" w:cs="Arial"/>
          <w:color w:val="000000"/>
          <w:kern w:val="0"/>
          <w:lang w:eastAsia="en-GB"/>
          <w14:ligatures w14:val="none"/>
        </w:rPr>
        <w:t xml:space="preserve"> post-course. As above, one per quarter will be delivered. </w:t>
      </w:r>
    </w:p>
    <w:p w14:paraId="0362DF12" w14:textId="77777777" w:rsidR="00E07D1C" w:rsidRPr="00E07D1C" w:rsidRDefault="00E07D1C" w:rsidP="00910DC1">
      <w:pPr>
        <w:spacing w:after="0" w:line="240" w:lineRule="auto"/>
        <w:jc w:val="both"/>
        <w:rPr>
          <w:rFonts w:ascii="Arial" w:eastAsia="Times New Roman" w:hAnsi="Arial" w:cs="Arial"/>
          <w:color w:val="000000"/>
          <w:kern w:val="0"/>
          <w:lang w:eastAsia="en-GB"/>
          <w14:ligatures w14:val="none"/>
        </w:rPr>
      </w:pPr>
    </w:p>
    <w:p w14:paraId="031476A8" w14:textId="2BA24C22"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Could you please clarify the planned delivery structure for each Masterclass (for example, how the online, in</w:t>
      </w:r>
      <w:r w:rsidR="00E07D1C" w:rsidRPr="00E07D1C">
        <w:rPr>
          <w:rFonts w:ascii="Arial" w:eastAsia="Times New Roman" w:hAnsi="Arial" w:cs="Arial"/>
          <w:i/>
          <w:iCs/>
          <w:color w:val="000000"/>
          <w:kern w:val="0"/>
          <w:lang w:eastAsia="en-GB"/>
          <w14:ligatures w14:val="none"/>
        </w:rPr>
        <w:noBreakHyphen/>
        <w:t>person and hybrid components are expected to be sequenced)?</w:t>
      </w:r>
    </w:p>
    <w:p w14:paraId="4318B896" w14:textId="0F372B37"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 xml:space="preserve">Please see above. Aspects of hybrid, online and F2F will part of the value proposition suppliers will offer in their RFT response, noting however we anticipate </w:t>
      </w:r>
      <w:proofErr w:type="gramStart"/>
      <w:r w:rsidR="00E07D1C" w:rsidRPr="00E07D1C">
        <w:rPr>
          <w:rFonts w:ascii="Arial" w:eastAsia="Times New Roman" w:hAnsi="Arial" w:cs="Arial"/>
          <w:color w:val="000000"/>
          <w:kern w:val="0"/>
          <w:lang w:eastAsia="en-GB"/>
          <w14:ligatures w14:val="none"/>
        </w:rPr>
        <w:t>the majority of</w:t>
      </w:r>
      <w:proofErr w:type="gramEnd"/>
      <w:r w:rsidR="00E07D1C" w:rsidRPr="00E07D1C">
        <w:rPr>
          <w:rFonts w:ascii="Arial" w:eastAsia="Times New Roman" w:hAnsi="Arial" w:cs="Arial"/>
          <w:color w:val="000000"/>
          <w:kern w:val="0"/>
          <w:lang w:eastAsia="en-GB"/>
          <w14:ligatures w14:val="none"/>
        </w:rPr>
        <w:t xml:space="preserve"> delivery to be F2F.</w:t>
      </w:r>
    </w:p>
    <w:p w14:paraId="266E3D1F" w14:textId="77777777" w:rsidR="00E07D1C" w:rsidRPr="00E07D1C" w:rsidRDefault="00E07D1C" w:rsidP="00910DC1">
      <w:pPr>
        <w:spacing w:after="0" w:line="240" w:lineRule="auto"/>
        <w:jc w:val="both"/>
        <w:rPr>
          <w:rFonts w:ascii="Arial" w:eastAsia="Times New Roman" w:hAnsi="Arial" w:cs="Arial"/>
          <w:color w:val="000000"/>
          <w:kern w:val="0"/>
          <w:lang w:eastAsia="en-GB"/>
          <w14:ligatures w14:val="none"/>
        </w:rPr>
      </w:pPr>
    </w:p>
    <w:p w14:paraId="6E2B8495" w14:textId="1C479512"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Will each of the four Masterclasses be delivered as standalone programs to separate cohorts, or as part of an integrated suite with the same cohort over time?</w:t>
      </w:r>
    </w:p>
    <w:p w14:paraId="168A3C6C" w14:textId="0A488E9E"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These are all separate masterclasses.</w:t>
      </w:r>
    </w:p>
    <w:p w14:paraId="503CAB1D" w14:textId="77777777" w:rsidR="00E07D1C" w:rsidRPr="00E07D1C" w:rsidRDefault="00E07D1C" w:rsidP="00910DC1">
      <w:pPr>
        <w:spacing w:after="0" w:line="240" w:lineRule="auto"/>
        <w:jc w:val="both"/>
        <w:rPr>
          <w:rFonts w:ascii="Arial" w:eastAsia="Times New Roman" w:hAnsi="Arial" w:cs="Arial"/>
          <w:color w:val="000000"/>
          <w:kern w:val="0"/>
          <w:lang w:eastAsia="en-GB"/>
          <w14:ligatures w14:val="none"/>
        </w:rPr>
      </w:pPr>
    </w:p>
    <w:p w14:paraId="427D53FF" w14:textId="44A991FB"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What is the expected cohort size and participant distribution across countries, and can you clarify the participant profile (for example,</w:t>
      </w:r>
      <w:r w:rsidR="002C1710">
        <w:rPr>
          <w:rFonts w:ascii="Arial" w:eastAsia="Times New Roman" w:hAnsi="Arial" w:cs="Arial"/>
          <w:i/>
          <w:iCs/>
          <w:color w:val="000000"/>
          <w:kern w:val="0"/>
          <w:lang w:eastAsia="en-GB"/>
          <w14:ligatures w14:val="none"/>
        </w:rPr>
        <w:t xml:space="preserve"> </w:t>
      </w:r>
      <w:r w:rsidR="00E07D1C" w:rsidRPr="00E07D1C">
        <w:rPr>
          <w:rFonts w:ascii="Arial" w:eastAsia="Times New Roman" w:hAnsi="Arial" w:cs="Arial"/>
          <w:i/>
          <w:iCs/>
          <w:color w:val="000000"/>
          <w:kern w:val="0"/>
          <w:lang w:eastAsia="en-GB"/>
          <w14:ligatures w14:val="none"/>
        </w:rPr>
        <w:t>level of seniority and organisation types)?</w:t>
      </w:r>
    </w:p>
    <w:p w14:paraId="5D0C3D05" w14:textId="54701A31"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Cohorts will generally be up to 25 individuals and vary on nationality based on the bilateral, trilateral and regional masterclasses. Participants generally include individuals from government, NGOs and practitioners in the target area. </w:t>
      </w:r>
    </w:p>
    <w:p w14:paraId="398DCB6C" w14:textId="77777777" w:rsidR="00E07D1C" w:rsidRPr="00E07D1C" w:rsidRDefault="00E07D1C" w:rsidP="00910DC1">
      <w:pPr>
        <w:spacing w:after="0" w:line="240" w:lineRule="auto"/>
        <w:jc w:val="both"/>
        <w:rPr>
          <w:rFonts w:ascii="Arial" w:eastAsia="Times New Roman" w:hAnsi="Arial" w:cs="Arial"/>
          <w:color w:val="000000"/>
          <w:kern w:val="0"/>
          <w:lang w:eastAsia="en-GB"/>
          <w14:ligatures w14:val="none"/>
        </w:rPr>
      </w:pPr>
    </w:p>
    <w:p w14:paraId="0FC1C993" w14:textId="2FC11EEE" w:rsidR="00E07D1C" w:rsidRPr="00E07D1C" w:rsidRDefault="00910DC1" w:rsidP="00910DC1">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i/>
          <w:iCs/>
          <w:color w:val="000000"/>
          <w:kern w:val="0"/>
          <w:lang w:eastAsia="en-GB"/>
          <w14:ligatures w14:val="none"/>
        </w:rPr>
        <w:t xml:space="preserve">Q) </w:t>
      </w:r>
      <w:r w:rsidR="00E07D1C" w:rsidRPr="00E07D1C">
        <w:rPr>
          <w:rFonts w:ascii="Arial" w:eastAsia="Times New Roman" w:hAnsi="Arial" w:cs="Arial"/>
          <w:i/>
          <w:iCs/>
          <w:color w:val="000000"/>
          <w:kern w:val="0"/>
          <w:lang w:eastAsia="en-GB"/>
          <w14:ligatures w14:val="none"/>
        </w:rPr>
        <w:t>What is the expected academic time commitment for these Masterclasses?</w:t>
      </w:r>
    </w:p>
    <w:p w14:paraId="2E4F266D" w14:textId="38522286" w:rsidR="006C28A9" w:rsidRPr="002C1710" w:rsidRDefault="00910DC1" w:rsidP="002C1710">
      <w:pPr>
        <w:spacing w:after="0"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 </w:t>
      </w:r>
      <w:r w:rsidR="00E07D1C" w:rsidRPr="00E07D1C">
        <w:rPr>
          <w:rFonts w:ascii="Arial" w:eastAsia="Times New Roman" w:hAnsi="Arial" w:cs="Arial"/>
          <w:color w:val="000000"/>
          <w:kern w:val="0"/>
          <w:lang w:eastAsia="en-GB"/>
          <w14:ligatures w14:val="none"/>
        </w:rPr>
        <w:t>Suppliers responding to the EOI and who are subsequently invited to respond to the RFT will be required to ascertain this as part of their value proposition for designing and delivering a masterclass.</w:t>
      </w:r>
    </w:p>
    <w:sectPr w:rsidR="006C28A9" w:rsidRPr="002C1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9"/>
    <w:rsid w:val="002C1710"/>
    <w:rsid w:val="004C5F78"/>
    <w:rsid w:val="006C28A9"/>
    <w:rsid w:val="0091024C"/>
    <w:rsid w:val="00910DC1"/>
    <w:rsid w:val="00E07D1C"/>
    <w:rsid w:val="00EA6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E2DC6A"/>
  <w15:chartTrackingRefBased/>
  <w15:docId w15:val="{35107C95-813F-814A-9F03-D6F3FEC6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A9"/>
    <w:rPr>
      <w:rFonts w:eastAsiaTheme="majorEastAsia" w:cstheme="majorBidi"/>
      <w:color w:val="272727" w:themeColor="text1" w:themeTint="D8"/>
    </w:rPr>
  </w:style>
  <w:style w:type="paragraph" w:styleId="Title">
    <w:name w:val="Title"/>
    <w:basedOn w:val="Normal"/>
    <w:next w:val="Normal"/>
    <w:link w:val="TitleChar"/>
    <w:uiPriority w:val="10"/>
    <w:qFormat/>
    <w:rsid w:val="006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A9"/>
    <w:pPr>
      <w:spacing w:before="160"/>
      <w:jc w:val="center"/>
    </w:pPr>
    <w:rPr>
      <w:i/>
      <w:iCs/>
      <w:color w:val="404040" w:themeColor="text1" w:themeTint="BF"/>
    </w:rPr>
  </w:style>
  <w:style w:type="character" w:customStyle="1" w:styleId="QuoteChar">
    <w:name w:val="Quote Char"/>
    <w:basedOn w:val="DefaultParagraphFont"/>
    <w:link w:val="Quote"/>
    <w:uiPriority w:val="29"/>
    <w:rsid w:val="006C28A9"/>
    <w:rPr>
      <w:i/>
      <w:iCs/>
      <w:color w:val="404040" w:themeColor="text1" w:themeTint="BF"/>
    </w:rPr>
  </w:style>
  <w:style w:type="paragraph" w:styleId="ListParagraph">
    <w:name w:val="List Paragraph"/>
    <w:basedOn w:val="Normal"/>
    <w:uiPriority w:val="34"/>
    <w:qFormat/>
    <w:rsid w:val="006C28A9"/>
    <w:pPr>
      <w:ind w:left="720"/>
      <w:contextualSpacing/>
    </w:pPr>
  </w:style>
  <w:style w:type="character" w:styleId="IntenseEmphasis">
    <w:name w:val="Intense Emphasis"/>
    <w:basedOn w:val="DefaultParagraphFont"/>
    <w:uiPriority w:val="21"/>
    <w:qFormat/>
    <w:rsid w:val="006C28A9"/>
    <w:rPr>
      <w:i/>
      <w:iCs/>
      <w:color w:val="0F4761" w:themeColor="accent1" w:themeShade="BF"/>
    </w:rPr>
  </w:style>
  <w:style w:type="paragraph" w:styleId="IntenseQuote">
    <w:name w:val="Intense Quote"/>
    <w:basedOn w:val="Normal"/>
    <w:next w:val="Normal"/>
    <w:link w:val="IntenseQuoteChar"/>
    <w:uiPriority w:val="30"/>
    <w:qFormat/>
    <w:rsid w:val="006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8A9"/>
    <w:rPr>
      <w:i/>
      <w:iCs/>
      <w:color w:val="0F4761" w:themeColor="accent1" w:themeShade="BF"/>
    </w:rPr>
  </w:style>
  <w:style w:type="character" w:styleId="IntenseReference">
    <w:name w:val="Intense Reference"/>
    <w:basedOn w:val="DefaultParagraphFont"/>
    <w:uiPriority w:val="32"/>
    <w:qFormat/>
    <w:rsid w:val="006C28A9"/>
    <w:rPr>
      <w:b/>
      <w:bCs/>
      <w:smallCaps/>
      <w:color w:val="0F4761" w:themeColor="accent1" w:themeShade="BF"/>
      <w:spacing w:val="5"/>
    </w:rPr>
  </w:style>
  <w:style w:type="paragraph" w:styleId="NormalWeb">
    <w:name w:val="Normal (Web)"/>
    <w:basedOn w:val="Normal"/>
    <w:uiPriority w:val="99"/>
    <w:semiHidden/>
    <w:unhideWhenUsed/>
    <w:rsid w:val="006C28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495</Words>
  <Characters>2170</Characters>
  <Application>Microsoft Office Word</Application>
  <DocSecurity>0</DocSecurity>
  <Lines>197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OShannessy, Aaron</dc:creator>
  <cp:keywords/>
  <dc:description/>
  <cp:lastModifiedBy>OShannessy, Aaron</cp:lastModifiedBy>
  <cp:revision>3</cp:revision>
  <dcterms:created xsi:type="dcterms:W3CDTF">2026-06-09T06:25:00Z</dcterms:created>
  <dcterms:modified xsi:type="dcterms:W3CDTF">2026-06-09T09:13:00Z</dcterms:modified>
</cp:coreProperties>
</file>