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82DB" w14:textId="77777777" w:rsidR="00E15F82" w:rsidRPr="00E15F82" w:rsidRDefault="00E15F82" w:rsidP="00E15F82">
      <w:pPr>
        <w:keepNext/>
        <w:keepLines/>
        <w:spacing w:before="240" w:after="120"/>
        <w:ind w:left="432" w:right="95" w:hanging="432"/>
        <w:outlineLvl w:val="0"/>
        <w:rPr>
          <w:rFonts w:ascii="Franklin Gothic Demi" w:eastAsia="Times New Roman" w:hAnsi="Franklin Gothic Demi" w:cs="Times New Roman"/>
          <w:color w:val="003478"/>
          <w:kern w:val="0"/>
          <w:sz w:val="32"/>
          <w:szCs w:val="32"/>
          <w:lang w:val="en-US"/>
          <w14:ligatures w14:val="none"/>
        </w:rPr>
      </w:pPr>
      <w:r w:rsidRPr="00E15F82">
        <w:rPr>
          <w:rFonts w:ascii="Franklin Gothic Demi" w:eastAsia="Times New Roman" w:hAnsi="Franklin Gothic Demi" w:cs="Times New Roman"/>
          <w:color w:val="003478"/>
          <w:kern w:val="0"/>
          <w:sz w:val="32"/>
          <w:szCs w:val="32"/>
          <w:lang w:val="en-US"/>
          <w14:ligatures w14:val="none"/>
        </w:rPr>
        <w:t>Part E – Supplier’s Response Form</w:t>
      </w:r>
    </w:p>
    <w:p w14:paraId="1794C243" w14:textId="77777777" w:rsidR="00E15F82" w:rsidRPr="00E15F82" w:rsidRDefault="00E15F82" w:rsidP="00E15F82">
      <w:pPr>
        <w:ind w:right="95"/>
        <w:rPr>
          <w:rFonts w:ascii="Arial" w:eastAsia="Arial" w:hAnsi="Arial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i/>
          <w:iCs/>
          <w:kern w:val="0"/>
          <w:sz w:val="20"/>
          <w:szCs w:val="20"/>
          <w:lang w:val="en-US"/>
          <w14:ligatures w14:val="none"/>
        </w:rPr>
        <w:t>This form must be completed in full or the relevant information provided in the following format and returned by the supplier by the closing time and date.</w:t>
      </w:r>
    </w:p>
    <w:p w14:paraId="40ED3F62" w14:textId="77777777" w:rsidR="00E15F82" w:rsidRPr="00E15F82" w:rsidRDefault="00E15F82" w:rsidP="00E15F82">
      <w:pPr>
        <w:ind w:left="576" w:right="95" w:hanging="576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E15F82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t>Supplier Details</w:t>
      </w:r>
    </w:p>
    <w:p w14:paraId="68A57189" w14:textId="77777777" w:rsidR="00E15F82" w:rsidRP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I/We hereby offer to supply to Tetra Tech International Development the Goods/Services (specified in this RFP) for the Quantity Surveying Services</w:t>
      </w:r>
      <w:r w:rsidRPr="00E15F82" w:rsidDel="00396DEF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in accordance with the Conditions of Proposal, the attached draft Conditions of Contract and the following Addenda (if any) issued by Tetra Tech International Development.</w:t>
      </w:r>
    </w:p>
    <w:tbl>
      <w:tblPr>
        <w:tblStyle w:val="DPSTableGrid1"/>
        <w:tblW w:w="5000" w:type="pct"/>
        <w:tblLook w:val="04A0" w:firstRow="1" w:lastRow="0" w:firstColumn="1" w:lastColumn="0" w:noHBand="0" w:noVBand="1"/>
      </w:tblPr>
      <w:tblGrid>
        <w:gridCol w:w="2333"/>
        <w:gridCol w:w="7502"/>
      </w:tblGrid>
      <w:tr w:rsidR="00E15F82" w:rsidRPr="00E15F82" w14:paraId="2B88EF99" w14:textId="77777777" w:rsidTr="00E1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</w:tcPr>
          <w:p w14:paraId="2E0173EE" w14:textId="77777777" w:rsidR="00E15F82" w:rsidRPr="00E15F82" w:rsidRDefault="00E15F82" w:rsidP="00E15F82">
            <w:pPr>
              <w:spacing w:after="0"/>
              <w:ind w:right="95"/>
              <w:rPr>
                <w:rFonts w:eastAsia="Arial" w:cs="Times New Roman"/>
              </w:rPr>
            </w:pPr>
            <w:r w:rsidRPr="00E15F82">
              <w:rPr>
                <w:rFonts w:eastAsia="Arial" w:cs="Times New Roman"/>
              </w:rPr>
              <w:t>Addendum No.</w:t>
            </w:r>
          </w:p>
        </w:tc>
        <w:tc>
          <w:tcPr>
            <w:tcW w:w="3814" w:type="pct"/>
          </w:tcPr>
          <w:p w14:paraId="08C93F2A" w14:textId="77777777" w:rsidR="00E15F82" w:rsidRPr="00E15F82" w:rsidRDefault="00E15F82" w:rsidP="00E15F82">
            <w:pPr>
              <w:spacing w:after="0"/>
              <w:ind w:right="9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</w:rPr>
            </w:pPr>
            <w:r w:rsidRPr="00E15F82">
              <w:rPr>
                <w:rFonts w:eastAsia="Arial" w:cs="Times New Roman"/>
              </w:rPr>
              <w:t>Date and Description</w:t>
            </w:r>
          </w:p>
        </w:tc>
      </w:tr>
      <w:tr w:rsidR="00E15F82" w:rsidRPr="00E15F82" w14:paraId="3DA2E072" w14:textId="77777777" w:rsidTr="00E15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pct"/>
          </w:tcPr>
          <w:p w14:paraId="3F5C830B" w14:textId="77777777" w:rsidR="00E15F82" w:rsidRPr="00E15F82" w:rsidRDefault="00E15F82" w:rsidP="00E15F82">
            <w:pPr>
              <w:spacing w:after="0"/>
              <w:ind w:right="95"/>
              <w:rPr>
                <w:rFonts w:ascii="Arial" w:eastAsia="Arial" w:hAnsi="Arial" w:cs="Times New Roman"/>
              </w:rPr>
            </w:pPr>
          </w:p>
          <w:p w14:paraId="5B1C1B41" w14:textId="77777777" w:rsidR="00E15F82" w:rsidRPr="00E15F82" w:rsidRDefault="00E15F82" w:rsidP="00E15F82">
            <w:pPr>
              <w:spacing w:after="0"/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3814" w:type="pct"/>
          </w:tcPr>
          <w:p w14:paraId="604E79C8" w14:textId="77777777" w:rsidR="00E15F82" w:rsidRPr="00E15F82" w:rsidRDefault="00E15F82" w:rsidP="00E15F82">
            <w:pPr>
              <w:spacing w:after="0"/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2C8959BF" w14:textId="77777777" w:rsidR="00E15F82" w:rsidRPr="00E15F82" w:rsidRDefault="00E15F82" w:rsidP="00E15F82">
      <w:pPr>
        <w:tabs>
          <w:tab w:val="left" w:pos="567"/>
        </w:tabs>
        <w:spacing w:after="240" w:line="220" w:lineRule="exact"/>
        <w:ind w:right="95"/>
        <w:rPr>
          <w:rFonts w:ascii="Arial" w:eastAsia="Times New Roman" w:hAnsi="Arial" w:cs="Arial"/>
          <w:bCs/>
          <w:kern w:val="0"/>
          <w14:ligatures w14:val="none"/>
        </w:rPr>
      </w:pPr>
    </w:p>
    <w:tbl>
      <w:tblPr>
        <w:tblStyle w:val="DPSTableGrid1"/>
        <w:tblW w:w="9072" w:type="dxa"/>
        <w:tblLayout w:type="fixed"/>
        <w:tblLook w:val="0080" w:firstRow="0" w:lastRow="0" w:firstColumn="1" w:lastColumn="0" w:noHBand="0" w:noVBand="0"/>
      </w:tblPr>
      <w:tblGrid>
        <w:gridCol w:w="3261"/>
        <w:gridCol w:w="5811"/>
      </w:tblGrid>
      <w:tr w:rsidR="00E15F82" w:rsidRPr="00E15F82" w14:paraId="27156C42" w14:textId="77777777" w:rsidTr="00E15F82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C44B02E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Trading Name</w:t>
            </w:r>
          </w:p>
        </w:tc>
        <w:tc>
          <w:tcPr>
            <w:tcW w:w="5811" w:type="dxa"/>
          </w:tcPr>
          <w:p w14:paraId="6227AC9A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name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5DBEAB5E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BE6F16C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Registered Name</w:t>
            </w:r>
          </w:p>
        </w:tc>
        <w:tc>
          <w:tcPr>
            <w:tcW w:w="5811" w:type="dxa"/>
          </w:tcPr>
          <w:p w14:paraId="65C8A715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name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68901273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6C10DB6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ACN</w:t>
            </w:r>
          </w:p>
        </w:tc>
        <w:tc>
          <w:tcPr>
            <w:tcW w:w="5811" w:type="dxa"/>
          </w:tcPr>
          <w:p w14:paraId="6737F3C7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number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36908019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A20BAF6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ABN</w:t>
            </w:r>
          </w:p>
        </w:tc>
        <w:tc>
          <w:tcPr>
            <w:tcW w:w="5811" w:type="dxa"/>
          </w:tcPr>
          <w:p w14:paraId="54B172DE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number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3B457755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08F0391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Address of registered office</w:t>
            </w:r>
          </w:p>
        </w:tc>
        <w:tc>
          <w:tcPr>
            <w:tcW w:w="5811" w:type="dxa"/>
          </w:tcPr>
          <w:p w14:paraId="6988AC43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address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1AB2DB4E" w14:textId="77777777" w:rsidTr="00E15F8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2FFCE6B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  <w:iCs/>
              </w:rPr>
              <w:t xml:space="preserve">Type of entity </w:t>
            </w:r>
            <w:r w:rsidRPr="00E15F82">
              <w:rPr>
                <w:rFonts w:ascii="Arial" w:eastAsia="Arial" w:hAnsi="Arial" w:cs="Times New Roman"/>
                <w:iCs/>
              </w:rPr>
              <w:br/>
              <w:t>(e.g. company, trust, sole trader, partnership, other)</w:t>
            </w:r>
          </w:p>
        </w:tc>
        <w:tc>
          <w:tcPr>
            <w:tcW w:w="5811" w:type="dxa"/>
          </w:tcPr>
          <w:p w14:paraId="5A9ED734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entity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0A495CE0" w14:textId="77777777" w:rsidTr="00E15F82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A940B03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iCs/>
              </w:rPr>
            </w:pPr>
            <w:r w:rsidRPr="00E15F82">
              <w:rPr>
                <w:rFonts w:ascii="Arial" w:eastAsia="Arial" w:hAnsi="Arial" w:cs="Times New Roman"/>
                <w:iCs/>
              </w:rPr>
              <w:t xml:space="preserve">Key Personnel </w:t>
            </w:r>
            <w:r w:rsidRPr="00E15F82">
              <w:rPr>
                <w:rFonts w:ascii="Arial" w:eastAsia="Arial" w:hAnsi="Arial" w:cs="Times New Roman"/>
                <w:iCs/>
              </w:rPr>
              <w:br/>
              <w:t>(e.g. director, chief executive officer, principal of business etc.)</w:t>
            </w:r>
          </w:p>
        </w:tc>
        <w:tc>
          <w:tcPr>
            <w:tcW w:w="5811" w:type="dxa"/>
          </w:tcPr>
          <w:p w14:paraId="7C775D75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names and positions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110AEA5A" w14:textId="77777777" w:rsidTr="00E15F8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B7CAB28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  <w:iCs/>
              </w:rPr>
              <w:t>Telephone</w:t>
            </w:r>
          </w:p>
        </w:tc>
        <w:tc>
          <w:tcPr>
            <w:tcW w:w="5811" w:type="dxa"/>
          </w:tcPr>
          <w:p w14:paraId="38BEF6B2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phone number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117BEA03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ACD3072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  <w:iCs/>
              </w:rPr>
              <w:t>Website</w:t>
            </w:r>
          </w:p>
        </w:tc>
        <w:tc>
          <w:tcPr>
            <w:tcW w:w="5811" w:type="dxa"/>
          </w:tcPr>
          <w:p w14:paraId="5CC876A1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URL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515401E4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9CD41AA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iCs/>
              </w:rPr>
            </w:pPr>
            <w:r w:rsidRPr="00E15F82">
              <w:rPr>
                <w:rFonts w:ascii="Arial" w:eastAsia="Arial" w:hAnsi="Arial" w:cs="Times New Roman"/>
                <w:iCs/>
              </w:rPr>
              <w:t>Indigenous Procurement Policy</w:t>
            </w:r>
          </w:p>
        </w:tc>
        <w:tc>
          <w:tcPr>
            <w:tcW w:w="5811" w:type="dxa"/>
          </w:tcPr>
          <w:p w14:paraId="325D0906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E15F82">
              <w:rPr>
                <w:rFonts w:ascii="Arial" w:eastAsia="Arial" w:hAnsi="Arial" w:cs="Times New Roman"/>
                <w:color w:val="000000"/>
              </w:rPr>
              <w:t>Is your organisation 50% or more Indigenous owned?</w:t>
            </w:r>
          </w:p>
          <w:p w14:paraId="36300518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E15F82">
              <w:rPr>
                <w:rFonts w:ascii="Arial" w:eastAsia="Arial" w:hAnsi="Arial" w:cs="Times New Roman"/>
                <w:color w:val="000000"/>
              </w:rPr>
              <w:t>YES / NO (Delete one)</w:t>
            </w:r>
          </w:p>
          <w:p w14:paraId="6B40425B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E15F82">
              <w:rPr>
                <w:rFonts w:ascii="Arial" w:eastAsia="Arial" w:hAnsi="Arial" w:cs="Times New Roman"/>
                <w:color w:val="000000"/>
              </w:rPr>
              <w:t>If YES, is your organisation registered on Supply Nation?</w:t>
            </w:r>
          </w:p>
          <w:p w14:paraId="1B3E98B1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E15F82">
              <w:rPr>
                <w:rFonts w:ascii="Arial" w:eastAsia="Arial" w:hAnsi="Arial" w:cs="Times New Roman"/>
                <w:color w:val="000000"/>
              </w:rPr>
              <w:t>YES / NO (see note below) / Not Applicable (Delete one)</w:t>
            </w:r>
          </w:p>
          <w:p w14:paraId="4B748D0D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  <w:color w:val="000000"/>
              </w:rPr>
              <w:t xml:space="preserve">If NO, please provide a certificate or letter from a </w:t>
            </w:r>
            <w:proofErr w:type="spellStart"/>
            <w:r w:rsidRPr="00E15F82">
              <w:rPr>
                <w:rFonts w:ascii="Arial" w:eastAsia="Arial" w:hAnsi="Arial" w:cs="Times New Roman"/>
                <w:color w:val="000000"/>
              </w:rPr>
              <w:t>recognised</w:t>
            </w:r>
            <w:proofErr w:type="spellEnd"/>
            <w:r w:rsidRPr="00E15F82">
              <w:rPr>
                <w:rFonts w:ascii="Arial" w:eastAsia="Arial" w:hAnsi="Arial" w:cs="Times New Roman"/>
                <w:color w:val="000000"/>
              </w:rPr>
              <w:t xml:space="preserve"> Indigenous organisation.</w:t>
            </w:r>
          </w:p>
        </w:tc>
      </w:tr>
      <w:tr w:rsidR="00E15F82" w:rsidRPr="00E15F82" w14:paraId="453E7D7A" w14:textId="77777777" w:rsidTr="00E15F8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ED95D53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Contact Person</w:t>
            </w:r>
          </w:p>
        </w:tc>
        <w:tc>
          <w:tcPr>
            <w:tcW w:w="5811" w:type="dxa"/>
          </w:tcPr>
          <w:p w14:paraId="13DDF64C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name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7663CBBD" w14:textId="77777777" w:rsidTr="00E15F82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960902F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Position</w:t>
            </w:r>
          </w:p>
        </w:tc>
        <w:tc>
          <w:tcPr>
            <w:tcW w:w="5811" w:type="dxa"/>
          </w:tcPr>
          <w:p w14:paraId="58880CE6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position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639348A3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D8BF8FC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Address</w:t>
            </w:r>
          </w:p>
        </w:tc>
        <w:tc>
          <w:tcPr>
            <w:tcW w:w="5811" w:type="dxa"/>
          </w:tcPr>
          <w:p w14:paraId="2DDBC7F8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address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40F33DD3" w14:textId="77777777" w:rsidTr="00E15F8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456835D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Postal address</w:t>
            </w:r>
          </w:p>
          <w:p w14:paraId="25FA3AB6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(if different to above)</w:t>
            </w:r>
          </w:p>
        </w:tc>
        <w:tc>
          <w:tcPr>
            <w:tcW w:w="5811" w:type="dxa"/>
          </w:tcPr>
          <w:p w14:paraId="0BAB2D3D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address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17BCAA79" w14:textId="77777777" w:rsidTr="00E15F8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E979820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Email</w:t>
            </w:r>
          </w:p>
        </w:tc>
        <w:tc>
          <w:tcPr>
            <w:tcW w:w="5811" w:type="dxa"/>
          </w:tcPr>
          <w:p w14:paraId="28B3E09D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email address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  <w:tr w:rsidR="00E15F82" w:rsidRPr="00E15F82" w14:paraId="620A5359" w14:textId="77777777" w:rsidTr="00E15F82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BE4A9B7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  <w:iCs/>
              </w:rPr>
              <w:t>Telephone</w:t>
            </w:r>
          </w:p>
        </w:tc>
        <w:tc>
          <w:tcPr>
            <w:tcW w:w="5811" w:type="dxa"/>
          </w:tcPr>
          <w:p w14:paraId="4E4FAF71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E15F82">
              <w:rPr>
                <w:rFonts w:ascii="Arial" w:eastAsia="Arial" w:hAnsi="Arial" w:cs="Times New Roman"/>
              </w:rPr>
              <w:t>&lt;</w:t>
            </w:r>
            <w:r w:rsidRPr="00E15F82">
              <w:rPr>
                <w:rFonts w:ascii="Arial" w:eastAsia="Arial" w:hAnsi="Arial" w:cs="Times New Roman"/>
                <w:color w:val="000000"/>
              </w:rPr>
              <w:t>insert phone number</w:t>
            </w:r>
            <w:r w:rsidRPr="00E15F82">
              <w:rPr>
                <w:rFonts w:ascii="Arial" w:eastAsia="Arial" w:hAnsi="Arial" w:cs="Times New Roman"/>
              </w:rPr>
              <w:t>&gt;</w:t>
            </w:r>
          </w:p>
        </w:tc>
      </w:tr>
    </w:tbl>
    <w:p w14:paraId="412C5A3E" w14:textId="77777777" w:rsidR="00E15F82" w:rsidRP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sectPr w:rsidR="00E15F82" w:rsidRPr="00E15F82" w:rsidSect="00E15F82">
          <w:headerReference w:type="default" r:id="rId7"/>
          <w:pgSz w:w="11906" w:h="16838" w:code="9"/>
          <w:pgMar w:top="1440" w:right="991" w:bottom="993" w:left="1080" w:header="567" w:footer="567" w:gutter="0"/>
          <w:cols w:space="720"/>
          <w:docGrid w:linePitch="360"/>
        </w:sectPr>
      </w:pPr>
    </w:p>
    <w:p w14:paraId="5D8EDF5A" w14:textId="77777777" w:rsidR="00E15F82" w:rsidRPr="00E15F82" w:rsidRDefault="00E15F82" w:rsidP="00E15F82">
      <w:pPr>
        <w:ind w:left="576" w:right="95" w:hanging="576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E15F82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lastRenderedPageBreak/>
        <w:t>Technical Proposal</w:t>
      </w:r>
    </w:p>
    <w:tbl>
      <w:tblPr>
        <w:tblStyle w:val="epos-table1topbottom1121"/>
        <w:tblW w:w="4820" w:type="pct"/>
        <w:tblLook w:val="00A0" w:firstRow="1" w:lastRow="0" w:firstColumn="1" w:lastColumn="0" w:noHBand="0" w:noVBand="0"/>
      </w:tblPr>
      <w:tblGrid>
        <w:gridCol w:w="9481"/>
      </w:tblGrid>
      <w:tr w:rsidR="00E15F82" w:rsidRPr="00E15F82" w14:paraId="30A227C6" w14:textId="77777777" w:rsidTr="000D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D1B6FF0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lang w:eastAsia="en-AU"/>
              </w:rPr>
            </w:pPr>
            <w:r w:rsidRPr="00E15F82">
              <w:rPr>
                <w:rFonts w:ascii="Arial" w:eastAsia="Times New Roman" w:hAnsi="Arial" w:cs="Arial"/>
                <w:lang w:eastAsia="en-AU"/>
              </w:rPr>
              <w:t>Technical Criteria</w:t>
            </w:r>
          </w:p>
        </w:tc>
      </w:tr>
      <w:tr w:rsidR="00E15F82" w:rsidRPr="00E15F82" w14:paraId="47B5AFE7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7DCABBF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Times New Roman" w:hAnsi="Arial" w:cs="Arial"/>
                <w:bCs/>
                <w:lang w:eastAsia="en-AU"/>
              </w:rPr>
              <w:t xml:space="preserve">Response Against Technical Proposal Evaluation &amp; Criteria </w:t>
            </w:r>
            <w:r w:rsidRPr="00E15F82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E15F82">
              <w:rPr>
                <w:rFonts w:ascii="Arial" w:eastAsia="Times New Roman" w:hAnsi="Arial" w:cs="Arial"/>
                <w:bCs/>
                <w:i/>
                <w:iCs/>
                <w:sz w:val="19"/>
                <w:szCs w:val="19"/>
                <w:lang w:eastAsia="en-AU"/>
              </w:rPr>
              <w:t>(</w:t>
            </w:r>
            <w:r w:rsidRPr="00E15F82">
              <w:rPr>
                <w:rFonts w:ascii="Arial" w:eastAsia="Times New Roman" w:hAnsi="Arial" w:cs="Arial"/>
                <w:bCs/>
                <w:i/>
                <w:iCs/>
                <w:sz w:val="19"/>
                <w:szCs w:val="19"/>
                <w:u w:val="single"/>
                <w:lang w:eastAsia="en-AU"/>
              </w:rPr>
              <w:t>8 page maximum; with no more than 5 pages of relevant attachments; and maximum 2 pages for each CV</w:t>
            </w:r>
            <w:r w:rsidRPr="00E15F82">
              <w:rPr>
                <w:rFonts w:ascii="Arial" w:eastAsia="Times New Roman" w:hAnsi="Arial" w:cs="Arial"/>
                <w:bCs/>
                <w:i/>
                <w:iCs/>
                <w:sz w:val="19"/>
                <w:szCs w:val="19"/>
                <w:lang w:eastAsia="en-AU"/>
              </w:rPr>
              <w:t>)</w:t>
            </w:r>
          </w:p>
        </w:tc>
      </w:tr>
      <w:tr w:rsidR="00E15F82" w:rsidRPr="00E15F82" w14:paraId="08FC99DE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D9D9"/>
          </w:tcPr>
          <w:p w14:paraId="202A11E1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Times New Roman" w:hAnsi="Arial" w:cs="Arial"/>
                <w:bCs/>
                <w:lang w:eastAsia="en-AU"/>
              </w:rPr>
              <w:t>Weighted Criteria</w:t>
            </w:r>
          </w:p>
        </w:tc>
      </w:tr>
      <w:tr w:rsidR="00E15F82" w:rsidRPr="00E15F82" w14:paraId="7E9EC4A6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A784CE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Times New Roman" w:hAnsi="Arial" w:cs="Arial"/>
                <w:bCs/>
                <w:lang w:eastAsia="en-AU"/>
              </w:rPr>
              <w:t xml:space="preserve">1. Organisational Capacity and technical experience </w:t>
            </w:r>
          </w:p>
        </w:tc>
      </w:tr>
      <w:tr w:rsidR="00E15F82" w:rsidRPr="00E15F82" w14:paraId="2ABB0849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EB1123" w14:textId="77777777" w:rsidR="00E15F82" w:rsidRPr="00E15F82" w:rsidRDefault="00E15F82" w:rsidP="00E15F82">
            <w:pPr>
              <w:ind w:right="95"/>
              <w:rPr>
                <w:rFonts w:ascii="Arial" w:eastAsia="Century Gothic" w:hAnsi="Arial" w:cs="Arial"/>
                <w:color w:val="000000"/>
              </w:rPr>
            </w:pPr>
            <w:r w:rsidRPr="00E15F82">
              <w:rPr>
                <w:rFonts w:ascii="Arial" w:eastAsia="Century Gothic" w:hAnsi="Arial" w:cs="Arial"/>
                <w:color w:val="000000"/>
              </w:rPr>
              <w:t>The Consultant must demonstrate</w:t>
            </w:r>
          </w:p>
          <w:p w14:paraId="73FD36DD" w14:textId="77777777" w:rsidR="00E15F82" w:rsidRPr="00E15F82" w:rsidRDefault="00E15F82" w:rsidP="00E15F82">
            <w:pPr>
              <w:numPr>
                <w:ilvl w:val="0"/>
                <w:numId w:val="2"/>
              </w:numPr>
              <w:spacing w:after="0" w:line="240" w:lineRule="auto"/>
              <w:ind w:left="596" w:right="95" w:hanging="425"/>
              <w:contextualSpacing/>
              <w:rPr>
                <w:rFonts w:ascii="Arial" w:eastAsia="Century Gothic" w:hAnsi="Arial" w:cs="Arial"/>
                <w:bCs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The core business of the firm and a minimum of ten (10) active years in the Quantity Surveying and related disciplines, preferably in major electrical infrastructure projects.</w:t>
            </w:r>
          </w:p>
          <w:p w14:paraId="542EC39B" w14:textId="77777777" w:rsidR="00E15F82" w:rsidRPr="00E15F82" w:rsidRDefault="00E15F82" w:rsidP="00E15F82">
            <w:pPr>
              <w:numPr>
                <w:ilvl w:val="0"/>
                <w:numId w:val="2"/>
              </w:numPr>
              <w:spacing w:after="0" w:line="240" w:lineRule="auto"/>
              <w:ind w:left="596" w:right="95" w:hanging="425"/>
              <w:contextualSpacing/>
              <w:rPr>
                <w:rFonts w:ascii="Arial" w:eastAsia="Century Gothic" w:hAnsi="Arial" w:cs="Arial"/>
                <w:bCs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 xml:space="preserve">Examples of 3 relevant assignments completed in the past 8 years.  Include name of assignment, period (dates) of execution of the assignments and the role played in the assignment. </w:t>
            </w:r>
          </w:p>
          <w:p w14:paraId="2112ECF3" w14:textId="77777777" w:rsidR="00E15F82" w:rsidRPr="00E15F82" w:rsidRDefault="00E15F82" w:rsidP="00E15F82">
            <w:pPr>
              <w:numPr>
                <w:ilvl w:val="0"/>
                <w:numId w:val="2"/>
              </w:numPr>
              <w:spacing w:after="0"/>
              <w:ind w:left="596" w:right="95" w:hanging="425"/>
              <w:contextualSpacing/>
              <w:rPr>
                <w:rFonts w:ascii="Arial" w:eastAsia="Century Gothic" w:hAnsi="Arial" w:cs="Arial"/>
                <w:bCs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Experience in delivery of outputs similar to the Scope, in the Pacific context.</w:t>
            </w:r>
          </w:p>
          <w:p w14:paraId="6E18DF5F" w14:textId="77777777" w:rsidR="00E15F82" w:rsidRPr="00E15F82" w:rsidRDefault="00E15F82" w:rsidP="00E15F82">
            <w:pPr>
              <w:numPr>
                <w:ilvl w:val="0"/>
                <w:numId w:val="2"/>
              </w:numPr>
              <w:spacing w:after="0"/>
              <w:ind w:left="596" w:right="95" w:hanging="425"/>
              <w:contextualSpacing/>
              <w:rPr>
                <w:rFonts w:ascii="Arial" w:eastAsia="Century Gothic" w:hAnsi="Arial" w:cs="Arial"/>
                <w:bCs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Capacity to provide resources necessary to deliver and manage work as and when required.</w:t>
            </w:r>
          </w:p>
          <w:p w14:paraId="4B3E2916" w14:textId="77777777" w:rsidR="00E15F82" w:rsidRPr="00E15F82" w:rsidRDefault="00E15F82" w:rsidP="00E15F82">
            <w:pPr>
              <w:ind w:left="105"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  <w:bCs/>
                <w:u w:val="single"/>
              </w:rPr>
              <w:t>Suggested inclusions</w:t>
            </w:r>
            <w:r w:rsidRPr="00E15F82">
              <w:rPr>
                <w:rFonts w:ascii="Arial" w:eastAsia="Arial" w:hAnsi="Arial" w:cs="Times New Roman"/>
                <w:bCs/>
              </w:rPr>
              <w:t>: A tabled summary of at least 3 example of successfully completed similar assignments, include name of assignment, start and end date, value, status</w:t>
            </w:r>
          </w:p>
        </w:tc>
      </w:tr>
      <w:tr w:rsidR="00E15F82" w:rsidRPr="00E15F82" w14:paraId="1CAA8561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6439A372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i/>
                <w:iCs/>
                <w:color w:val="000000"/>
                <w:sz w:val="18"/>
                <w:szCs w:val="18"/>
              </w:rPr>
            </w:pPr>
            <w:r w:rsidRPr="00E15F82">
              <w:rPr>
                <w:rFonts w:ascii="Arial" w:eastAsia="Century Gothic" w:hAnsi="Arial" w:cs="Times New Roman"/>
                <w:i/>
                <w:iCs/>
                <w:color w:val="000000"/>
                <w:sz w:val="18"/>
                <w:szCs w:val="18"/>
              </w:rPr>
              <w:t>[Response here]</w:t>
            </w:r>
          </w:p>
          <w:p w14:paraId="12403ED5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color w:val="000000"/>
              </w:rPr>
            </w:pPr>
          </w:p>
          <w:p w14:paraId="45B732DE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color w:val="000000"/>
              </w:rPr>
            </w:pPr>
          </w:p>
          <w:p w14:paraId="20273F0C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color w:val="000000"/>
              </w:rPr>
            </w:pPr>
          </w:p>
        </w:tc>
      </w:tr>
      <w:tr w:rsidR="00E15F82" w:rsidRPr="00E15F82" w14:paraId="230AD47F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CBA1CB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Times New Roman" w:hAnsi="Arial" w:cs="Arial"/>
                <w:bCs/>
                <w:lang w:eastAsia="en-AU"/>
              </w:rPr>
              <w:t>2. Response to technical requirements</w:t>
            </w:r>
          </w:p>
        </w:tc>
      </w:tr>
      <w:tr w:rsidR="00E15F82" w:rsidRPr="00E15F82" w14:paraId="6E509659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86C741" w14:textId="77777777" w:rsidR="00E15F82" w:rsidRPr="00E15F82" w:rsidRDefault="00E15F82" w:rsidP="00E15F82">
            <w:pPr>
              <w:ind w:right="95"/>
              <w:rPr>
                <w:rFonts w:ascii="Arial" w:eastAsia="Century Gothic" w:hAnsi="Arial" w:cs="Arial"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T</w:t>
            </w:r>
            <w:r w:rsidRPr="00E15F82">
              <w:rPr>
                <w:rFonts w:ascii="Arial" w:eastAsia="Century Gothic" w:hAnsi="Arial" w:cs="Arial"/>
                <w:color w:val="000000"/>
              </w:rPr>
              <w:t xml:space="preserve">he Consultant must provide details of their approach and methodology (including a proposed implementation schedule) for the delivery of the services in Part B, to demonstrate </w:t>
            </w:r>
          </w:p>
          <w:p w14:paraId="5A96EE84" w14:textId="77777777" w:rsidR="00E15F82" w:rsidRPr="00E15F82" w:rsidRDefault="00E15F82" w:rsidP="00E15F82">
            <w:pPr>
              <w:numPr>
                <w:ilvl w:val="0"/>
                <w:numId w:val="3"/>
              </w:numPr>
              <w:spacing w:after="0"/>
              <w:ind w:left="533" w:right="95" w:hanging="425"/>
              <w:contextualSpacing/>
              <w:rPr>
                <w:rFonts w:ascii="Arial" w:eastAsia="Century Gothic" w:hAnsi="Arial" w:cs="Arial"/>
                <w:bCs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A strong understanding of what is required.</w:t>
            </w:r>
          </w:p>
          <w:p w14:paraId="6B4918FD" w14:textId="77777777" w:rsidR="00E15F82" w:rsidRPr="00E15F82" w:rsidRDefault="00E15F82" w:rsidP="00E15F82">
            <w:pPr>
              <w:numPr>
                <w:ilvl w:val="0"/>
                <w:numId w:val="3"/>
              </w:numPr>
              <w:spacing w:after="120" w:line="276" w:lineRule="auto"/>
              <w:ind w:left="533" w:right="95" w:hanging="425"/>
              <w:contextualSpacing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A high professional capacity to deliver the objectives and the Terms of Reference</w:t>
            </w:r>
          </w:p>
        </w:tc>
      </w:tr>
      <w:tr w:rsidR="00E15F82" w:rsidRPr="00E15F82" w14:paraId="6B9C4C7B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4A4B8AA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E15F82"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  <w:t>[Response here]</w:t>
            </w:r>
          </w:p>
          <w:p w14:paraId="5E4D0DA0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bCs/>
                <w:color w:val="000000"/>
              </w:rPr>
            </w:pPr>
          </w:p>
          <w:p w14:paraId="4D1091FC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bCs/>
                <w:color w:val="000000"/>
              </w:rPr>
            </w:pPr>
          </w:p>
          <w:p w14:paraId="0FBD48BE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bCs/>
                <w:color w:val="000000"/>
              </w:rPr>
            </w:pPr>
          </w:p>
        </w:tc>
      </w:tr>
      <w:tr w:rsidR="00E15F82" w:rsidRPr="00E15F82" w14:paraId="32072326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62EF202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Times New Roman" w:hAnsi="Arial" w:cs="Arial"/>
                <w:bCs/>
                <w:lang w:eastAsia="en-AU"/>
              </w:rPr>
              <w:t>3. Core Personnel: Expertise of Team Members</w:t>
            </w:r>
          </w:p>
        </w:tc>
      </w:tr>
      <w:tr w:rsidR="00E15F82" w:rsidRPr="00E15F82" w14:paraId="2E33CF97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DC3C46" w14:textId="77777777" w:rsidR="00E15F82" w:rsidRPr="00E15F82" w:rsidRDefault="00E15F82" w:rsidP="00E15F82">
            <w:pPr>
              <w:tabs>
                <w:tab w:val="left" w:pos="839"/>
                <w:tab w:val="left" w:pos="840"/>
              </w:tabs>
              <w:ind w:left="91" w:right="95"/>
              <w:rPr>
                <w:rFonts w:ascii="Arial" w:eastAsia="Century Gothic" w:hAnsi="Arial" w:cs="Arial"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 xml:space="preserve">The </w:t>
            </w:r>
            <w:r w:rsidRPr="00E15F82">
              <w:rPr>
                <w:rFonts w:ascii="Arial" w:eastAsia="Century Gothic" w:hAnsi="Arial" w:cs="Arial"/>
                <w:color w:val="000000"/>
              </w:rPr>
              <w:t xml:space="preserve">Consultant </w:t>
            </w:r>
            <w:r w:rsidRPr="00E15F82">
              <w:rPr>
                <w:rFonts w:ascii="Arial" w:eastAsia="Century Gothic" w:hAnsi="Arial" w:cs="Arial"/>
                <w:bCs/>
                <w:color w:val="000000"/>
              </w:rPr>
              <w:t>must demonstrate t</w:t>
            </w:r>
            <w:r w:rsidRPr="00E15F82">
              <w:rPr>
                <w:rFonts w:ascii="Arial" w:eastAsia="Century Gothic" w:hAnsi="Arial" w:cs="Arial"/>
                <w:color w:val="000000"/>
              </w:rPr>
              <w:t>hat the proposed team members have the appropriate qualifications and experience to deliver the services, and include:</w:t>
            </w:r>
          </w:p>
          <w:p w14:paraId="5A01309B" w14:textId="77777777" w:rsidR="00E15F82" w:rsidRPr="00E15F82" w:rsidRDefault="00E15F82" w:rsidP="00E15F82">
            <w:pPr>
              <w:numPr>
                <w:ilvl w:val="0"/>
                <w:numId w:val="3"/>
              </w:numPr>
              <w:spacing w:after="0"/>
              <w:ind w:left="533" w:right="95" w:hanging="425"/>
              <w:contextualSpacing/>
              <w:rPr>
                <w:rFonts w:ascii="Arial" w:eastAsia="Century Gothic" w:hAnsi="Arial" w:cs="Arial"/>
                <w:bCs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The structure and composition of the proposed team, clearly outlining the main disciplines/ specialties and designated responsibilities of each team member.</w:t>
            </w:r>
          </w:p>
          <w:p w14:paraId="7AB288B7" w14:textId="77777777" w:rsidR="00E15F82" w:rsidRPr="00E15F82" w:rsidRDefault="00E15F82" w:rsidP="00E15F82">
            <w:pPr>
              <w:numPr>
                <w:ilvl w:val="0"/>
                <w:numId w:val="3"/>
              </w:numPr>
              <w:spacing w:after="0"/>
              <w:ind w:left="533" w:right="95" w:hanging="425"/>
              <w:contextualSpacing/>
              <w:rPr>
                <w:rFonts w:ascii="Arial" w:eastAsia="Century Gothic" w:hAnsi="Arial" w:cs="Arial"/>
                <w:color w:val="000000"/>
              </w:rPr>
            </w:pPr>
            <w:r w:rsidRPr="00E15F82">
              <w:rPr>
                <w:rFonts w:ascii="Arial" w:eastAsia="Century Gothic" w:hAnsi="Arial" w:cs="Arial"/>
                <w:bCs/>
                <w:color w:val="000000"/>
              </w:rPr>
              <w:t>CVs of the key personnel which clearly highlight qualifications, areas of relevant experience/ competence (max 2 pages each).</w:t>
            </w:r>
          </w:p>
        </w:tc>
      </w:tr>
      <w:tr w:rsidR="00E15F82" w:rsidRPr="00E15F82" w14:paraId="7CF170BE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4AF981E" w14:textId="77777777" w:rsidR="00E15F82" w:rsidRPr="00E15F82" w:rsidRDefault="00E15F82" w:rsidP="00E15F82">
            <w:pPr>
              <w:spacing w:after="120" w:line="276" w:lineRule="auto"/>
              <w:ind w:right="95"/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E15F82"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  <w:t>[Response here]</w:t>
            </w:r>
          </w:p>
          <w:p w14:paraId="2F6B7C95" w14:textId="77777777" w:rsidR="00E15F82" w:rsidRPr="00E15F82" w:rsidRDefault="00E15F82" w:rsidP="00E15F82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95"/>
              <w:rPr>
                <w:rFonts w:ascii="Arial" w:eastAsia="Century Gothic" w:hAnsi="Arial" w:cs="Arial"/>
                <w:color w:val="000000"/>
                <w:lang w:val="en-GB"/>
              </w:rPr>
            </w:pPr>
          </w:p>
          <w:p w14:paraId="4997371F" w14:textId="77777777" w:rsidR="00E15F82" w:rsidRPr="00E15F82" w:rsidRDefault="00E15F82" w:rsidP="00E15F82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95"/>
              <w:rPr>
                <w:rFonts w:ascii="Arial" w:eastAsia="Century Gothic" w:hAnsi="Arial" w:cs="Arial"/>
                <w:color w:val="000000"/>
                <w:lang w:val="en-GB"/>
              </w:rPr>
            </w:pPr>
          </w:p>
          <w:p w14:paraId="492A75AE" w14:textId="77777777" w:rsidR="00E15F82" w:rsidRPr="00E15F82" w:rsidRDefault="00E15F82" w:rsidP="00E15F82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95"/>
              <w:rPr>
                <w:rFonts w:ascii="Arial" w:eastAsia="Century Gothic" w:hAnsi="Arial" w:cs="Times New Roman"/>
                <w:bCs/>
                <w:color w:val="000000"/>
              </w:rPr>
            </w:pPr>
          </w:p>
        </w:tc>
      </w:tr>
    </w:tbl>
    <w:p w14:paraId="557F35BD" w14:textId="77777777" w:rsidR="00E15F82" w:rsidRPr="00E15F82" w:rsidRDefault="00E15F82" w:rsidP="00E15F82">
      <w:pPr>
        <w:tabs>
          <w:tab w:val="left" w:pos="839"/>
          <w:tab w:val="left" w:pos="840"/>
        </w:tabs>
        <w:spacing w:before="60" w:after="120" w:line="276" w:lineRule="auto"/>
        <w:ind w:left="91" w:right="95"/>
        <w:rPr>
          <w:rFonts w:ascii="Arial" w:eastAsia="Century Gothic" w:hAnsi="Arial" w:cs="Arial"/>
          <w:color w:val="000000"/>
          <w:kern w:val="0"/>
          <w:sz w:val="20"/>
          <w:szCs w:val="20"/>
          <w:lang w:val="en-GB"/>
          <w14:ligatures w14:val="none"/>
        </w:rPr>
      </w:pPr>
    </w:p>
    <w:p w14:paraId="0C3D724C" w14:textId="77777777" w:rsidR="00E15F82" w:rsidRPr="00E15F82" w:rsidRDefault="00E15F82" w:rsidP="00E15F82">
      <w:pPr>
        <w:spacing w:before="240"/>
        <w:ind w:left="578" w:right="95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E15F82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lastRenderedPageBreak/>
        <w:t>Financial Proposal</w:t>
      </w:r>
    </w:p>
    <w:p w14:paraId="2C5690E6" w14:textId="77777777" w:rsidR="00E15F82" w:rsidRP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 xml:space="preserve">The price offered is a price calculated in accordance with the following schedule of rates. </w:t>
      </w:r>
    </w:p>
    <w:p w14:paraId="10017F61" w14:textId="77777777" w:rsidR="00E15F82" w:rsidRPr="00E15F82" w:rsidRDefault="00E15F82" w:rsidP="00E15F82">
      <w:pPr>
        <w:ind w:right="95"/>
        <w:rPr>
          <w:rFonts w:ascii="Arial" w:eastAsia="Arial" w:hAnsi="Arial" w:cs="Times New Roman"/>
          <w:i/>
          <w:iCs/>
          <w:kern w:val="0"/>
          <w:sz w:val="18"/>
          <w:szCs w:val="18"/>
          <w14:ligatures w14:val="none"/>
        </w:rPr>
      </w:pPr>
      <w:r w:rsidRPr="00E15F82">
        <w:rPr>
          <w:rFonts w:ascii="Arial" w:eastAsia="Arial" w:hAnsi="Arial" w:cs="Times New Roman"/>
          <w:i/>
          <w:iCs/>
          <w:kern w:val="0"/>
          <w:sz w:val="18"/>
          <w:szCs w:val="18"/>
          <w14:ligatures w14:val="none"/>
        </w:rPr>
        <w:t>NOTE: Information to be provided in the tables 1.2 - and 1.3 below shall only be used to demonstrate the basis for the calculation of the Contract’s ceiling amount; to calculate applicable taxes at contract negotiations; and, if needed, to establish payments to the Consultant for possible additional services requested by the Client. Tables 1,1 and 1.3 will be used as a basis for payments under ‘Lump-Sum’ or ‘Fee + Reimbursable Expenses’ contracts.</w:t>
      </w:r>
    </w:p>
    <w:tbl>
      <w:tblPr>
        <w:tblStyle w:val="DPSTableGrid1"/>
        <w:tblW w:w="5000" w:type="pct"/>
        <w:tblLook w:val="04A0" w:firstRow="1" w:lastRow="0" w:firstColumn="1" w:lastColumn="0" w:noHBand="0" w:noVBand="1"/>
      </w:tblPr>
      <w:tblGrid>
        <w:gridCol w:w="9585"/>
        <w:gridCol w:w="250"/>
      </w:tblGrid>
      <w:tr w:rsidR="00E15F82" w:rsidRPr="00E15F82" w14:paraId="6DBF0BD0" w14:textId="77777777" w:rsidTr="00E15F8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pct"/>
          </w:tcPr>
          <w:p w14:paraId="24806C14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eastAsia="Times New Roman" w:cs="Arial"/>
                <w:lang w:eastAsia="en-AU"/>
              </w:rPr>
            </w:pPr>
            <w:r w:rsidRPr="00E15F82">
              <w:rPr>
                <w:rFonts w:eastAsia="Times New Roman" w:cs="Arial"/>
                <w:lang w:eastAsia="en-AU"/>
              </w:rPr>
              <w:t>Schedule of Rates</w:t>
            </w:r>
          </w:p>
        </w:tc>
      </w:tr>
      <w:tr w:rsidR="00E15F82" w:rsidRPr="00E15F82" w14:paraId="6F7AC3C7" w14:textId="77777777" w:rsidTr="00E15F82">
        <w:trPr>
          <w:gridAfter w:val="1"/>
          <w:wAfter w:w="127" w:type="pct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pct"/>
            <w:shd w:val="clear" w:color="auto" w:fill="98B3CC"/>
          </w:tcPr>
          <w:p w14:paraId="55350E84" w14:textId="77777777" w:rsidR="00E15F82" w:rsidRPr="00E15F82" w:rsidRDefault="00E15F82" w:rsidP="00E15F82">
            <w:pPr>
              <w:numPr>
                <w:ilvl w:val="0"/>
                <w:numId w:val="4"/>
              </w:numPr>
              <w:spacing w:before="100" w:after="100" w:line="240" w:lineRule="atLeast"/>
              <w:ind w:right="95"/>
              <w:contextualSpacing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E15F82">
              <w:rPr>
                <w:rFonts w:ascii="Arial" w:eastAsia="Times New Roman" w:hAnsi="Arial" w:cs="Arial"/>
                <w:color w:val="FFFFFF"/>
                <w:lang w:eastAsia="en-AU"/>
              </w:rPr>
              <w:t>Competitive Components</w:t>
            </w:r>
          </w:p>
        </w:tc>
      </w:tr>
      <w:tr w:rsidR="00E15F82" w:rsidRPr="00E15F82" w14:paraId="7A56E8EA" w14:textId="77777777" w:rsidTr="000D434A">
        <w:trPr>
          <w:gridAfter w:val="1"/>
          <w:wAfter w:w="127" w:type="pct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pct"/>
            <w:shd w:val="clear" w:color="auto" w:fill="0065BC"/>
          </w:tcPr>
          <w:p w14:paraId="53B5A3BA" w14:textId="77777777" w:rsidR="00E15F82" w:rsidRPr="00E15F82" w:rsidRDefault="00E15F82" w:rsidP="00E15F82">
            <w:pPr>
              <w:numPr>
                <w:ilvl w:val="1"/>
                <w:numId w:val="4"/>
              </w:numPr>
              <w:suppressAutoHyphens/>
              <w:spacing w:before="120"/>
              <w:ind w:left="357" w:right="95" w:hanging="357"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E15F82">
              <w:rPr>
                <w:rFonts w:ascii="Arial" w:eastAsia="Times New Roman" w:hAnsi="Arial" w:cs="Arial"/>
                <w:color w:val="FFFFFF"/>
                <w:lang w:eastAsia="en-AU"/>
              </w:rPr>
              <w:t xml:space="preserve"> Breakdown of Costs by Key Deliverables</w:t>
            </w:r>
          </w:p>
        </w:tc>
      </w:tr>
      <w:tr w:rsidR="00E15F82" w:rsidRPr="00E15F82" w14:paraId="6B6A7765" w14:textId="77777777" w:rsidTr="00E15F82">
        <w:trPr>
          <w:gridAfter w:val="1"/>
          <w:wAfter w:w="127" w:type="pct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pct"/>
          </w:tcPr>
          <w:p w14:paraId="73324ABF" w14:textId="77777777" w:rsidR="00E15F82" w:rsidRPr="00E15F82" w:rsidRDefault="00E15F82" w:rsidP="00E15F82">
            <w:pPr>
              <w:tabs>
                <w:tab w:val="right" w:pos="9360"/>
              </w:tabs>
              <w:spacing w:before="120" w:after="0" w:line="240" w:lineRule="auto"/>
              <w:ind w:right="95"/>
              <w:jc w:val="both"/>
              <w:rPr>
                <w:rFonts w:ascii="Arial" w:eastAsia="Times New Roman" w:hAnsi="Arial" w:cs="Arial"/>
                <w:bCs/>
                <w:lang w:eastAsia="en-AU"/>
              </w:rPr>
            </w:pPr>
            <w:r w:rsidRPr="00E15F82">
              <w:rPr>
                <w:rFonts w:ascii="Arial" w:eastAsia="Times New Roman" w:hAnsi="Arial" w:cs="Arial"/>
                <w:lang w:eastAsia="en-AU"/>
              </w:rPr>
              <w:t>[</w:t>
            </w:r>
            <w:r w:rsidRPr="00E15F82">
              <w:rPr>
                <w:rFonts w:ascii="Arial" w:eastAsia="Times New Roman" w:hAnsi="Arial" w:cs="Arial"/>
                <w:i/>
                <w:iCs/>
                <w:lang w:eastAsia="en-AU"/>
              </w:rPr>
              <w:t>Refer to Part B, Scope of Services, Key Deliverables for description of the output requirements</w:t>
            </w:r>
            <w:r w:rsidRPr="00E15F82">
              <w:rPr>
                <w:rFonts w:ascii="Arial" w:eastAsia="Times New Roman" w:hAnsi="Arial" w:cs="Arial"/>
                <w:lang w:eastAsia="en-AU"/>
              </w:rPr>
              <w:t>]</w:t>
            </w:r>
          </w:p>
        </w:tc>
      </w:tr>
      <w:tr w:rsidR="00E15F82" w:rsidRPr="00E15F82" w14:paraId="3F54D6D1" w14:textId="77777777" w:rsidTr="00E15F82">
        <w:trPr>
          <w:gridAfter w:val="1"/>
          <w:wAfter w:w="127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pct"/>
          </w:tcPr>
          <w:tbl>
            <w:tblPr>
              <w:tblW w:w="9238" w:type="dxa"/>
              <w:tblLook w:val="0000" w:firstRow="0" w:lastRow="0" w:firstColumn="0" w:lastColumn="0" w:noHBand="0" w:noVBand="0"/>
            </w:tblPr>
            <w:tblGrid>
              <w:gridCol w:w="723"/>
              <w:gridCol w:w="6676"/>
              <w:gridCol w:w="1839"/>
            </w:tblGrid>
            <w:tr w:rsidR="00E15F82" w:rsidRPr="00E15F82" w14:paraId="3EEF0BC2" w14:textId="77777777" w:rsidTr="000D434A">
              <w:trPr>
                <w:trHeight w:val="36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3613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Item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4663F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Activity/Deliverable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369CF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Price</w:t>
                  </w:r>
                </w:p>
              </w:tc>
            </w:tr>
            <w:tr w:rsidR="00E15F82" w:rsidRPr="00E15F82" w14:paraId="4D0D47DE" w14:textId="77777777" w:rsidTr="000D434A">
              <w:trPr>
                <w:trHeight w:val="47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A2D7FB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44B577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highlight w:val="yellow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Kick-off meeting &amp; Inception report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F264AE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NA</w:t>
                  </w:r>
                </w:p>
              </w:tc>
            </w:tr>
            <w:tr w:rsidR="00E15F82" w:rsidRPr="00E15F82" w14:paraId="1F37D44C" w14:textId="77777777" w:rsidTr="000D434A">
              <w:trPr>
                <w:trHeight w:val="557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AF5C7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39CE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Updated Methodology &amp; Workplan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A5FF16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16642AC1" w14:textId="77777777" w:rsidTr="000D434A">
              <w:trPr>
                <w:trHeight w:val="56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83144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3A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6C66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Outreach Activity report: </w:t>
                  </w:r>
                </w:p>
                <w:p w14:paraId="03557EC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Sub- Report 1 - Kimbe &amp; Lae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EDAF21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7CE7F98A" w14:textId="77777777" w:rsidTr="000D434A">
              <w:trPr>
                <w:trHeight w:val="55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8F693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3B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82253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Outreach Activity report: </w:t>
                  </w:r>
                </w:p>
                <w:p w14:paraId="5839711D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Sub-Report 2 - All other Locations combined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B550C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33E52D11" w14:textId="77777777" w:rsidTr="000D434A">
              <w:trPr>
                <w:trHeight w:val="55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D25E1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32798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val="en-US" w:eastAsia="en-AU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Develop, quality check and provide a database of eligible candidates to AIFFP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92B98D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35A834DF" w14:textId="77777777" w:rsidTr="000D434A">
              <w:trPr>
                <w:trHeight w:val="419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EACA7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5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28DCF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Times New Roman" w:hAnsi="Arial" w:cs="Times New Roman"/>
                      <w:kern w:val="0"/>
                      <w:sz w:val="20"/>
                      <w:szCs w:val="20"/>
                      <w:lang w:val="en-US" w:eastAsia="en-AU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Work readiness training materials &amp; design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7723E1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112DD98F" w14:textId="77777777" w:rsidTr="000D434A">
              <w:trPr>
                <w:trHeight w:val="41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12974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6</w:t>
                  </w:r>
                </w:p>
              </w:tc>
              <w:tc>
                <w:tcPr>
                  <w:tcW w:w="6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003D4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Work readiness training and pre-selection support outcome Report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BFE12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135576FA" w14:textId="77777777" w:rsidTr="000D434A">
              <w:trPr>
                <w:trHeight w:val="433"/>
              </w:trPr>
              <w:tc>
                <w:tcPr>
                  <w:tcW w:w="7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FF98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GRAND TOTAL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135FF8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</w:tbl>
          <w:p w14:paraId="50C20C0B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15F82" w:rsidRPr="00E15F82" w14:paraId="0BFE6F3A" w14:textId="77777777" w:rsidTr="00E15F82">
        <w:trPr>
          <w:gridAfter w:val="1"/>
          <w:wAfter w:w="127" w:type="pct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pct"/>
          </w:tcPr>
          <w:p w14:paraId="34C1DB14" w14:textId="77777777" w:rsidR="00E15F82" w:rsidRPr="00E15F82" w:rsidRDefault="00E15F82" w:rsidP="00E15F82">
            <w:pPr>
              <w:suppressAutoHyphens/>
              <w:ind w:left="360" w:right="95"/>
              <w:contextualSpacing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E15F82" w:rsidRPr="00E15F82" w14:paraId="32B684B0" w14:textId="77777777" w:rsidTr="000D434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5BC"/>
          </w:tcPr>
          <w:p w14:paraId="3AFDB932" w14:textId="77777777" w:rsidR="00E15F82" w:rsidRPr="00E15F82" w:rsidRDefault="00E15F82" w:rsidP="00E15F82">
            <w:pPr>
              <w:numPr>
                <w:ilvl w:val="1"/>
                <w:numId w:val="4"/>
              </w:numPr>
              <w:spacing w:before="100" w:after="100" w:line="240" w:lineRule="atLeast"/>
              <w:ind w:right="95"/>
              <w:contextualSpacing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E15F82">
              <w:rPr>
                <w:rFonts w:ascii="Arial" w:eastAsia="Times New Roman" w:hAnsi="Arial" w:cs="Arial"/>
                <w:color w:val="FFFFFF"/>
                <w:lang w:eastAsia="en-AU"/>
              </w:rPr>
              <w:t>Breakdown of Remuneration</w:t>
            </w:r>
          </w:p>
        </w:tc>
      </w:tr>
      <w:tr w:rsidR="00E15F82" w:rsidRPr="00E15F82" w14:paraId="0C387804" w14:textId="77777777" w:rsidTr="00E15F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61"/>
              <w:gridCol w:w="3302"/>
              <w:gridCol w:w="1484"/>
              <w:gridCol w:w="890"/>
              <w:gridCol w:w="1872"/>
            </w:tblGrid>
            <w:tr w:rsidR="00E15F82" w:rsidRPr="00E15F82" w14:paraId="557A15CB" w14:textId="77777777" w:rsidTr="000D434A">
              <w:trPr>
                <w:trHeight w:val="375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D1F65" w14:textId="77777777" w:rsidR="00E15F82" w:rsidRPr="00E15F82" w:rsidRDefault="00E15F82" w:rsidP="00E15F82">
                  <w:pPr>
                    <w:spacing w:before="120"/>
                    <w:ind w:right="95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Aust/International</w:t>
                  </w: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br/>
                  </w: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[Add rows as necessary]</w:t>
                  </w:r>
                </w:p>
              </w:tc>
            </w:tr>
            <w:tr w:rsidR="00E15F82" w:rsidRPr="00E15F82" w14:paraId="6DE3A67E" w14:textId="77777777" w:rsidTr="000D434A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2FE1D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Role/Expertise</w:t>
                  </w: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B718E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Name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0385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Input Days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D4C33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Rate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11305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Sub-Total</w:t>
                  </w:r>
                </w:p>
              </w:tc>
            </w:tr>
            <w:tr w:rsidR="00E15F82" w:rsidRPr="00E15F82" w14:paraId="496AFE05" w14:textId="77777777" w:rsidTr="000D434A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1771D65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1AF7BA3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4271527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A633317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AABBC7E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53A742CE" w14:textId="77777777" w:rsidTr="000D434A">
              <w:trPr>
                <w:trHeight w:val="37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89FF443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B6A7E24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F75EFB6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A7A01A4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59DD954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</w:tr>
            <w:tr w:rsidR="00E15F82" w:rsidRPr="00E15F82" w14:paraId="62E9200A" w14:textId="77777777" w:rsidTr="000D434A">
              <w:trPr>
                <w:trHeight w:val="375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ACA20" w14:textId="77777777" w:rsidR="00E15F82" w:rsidRPr="00E15F82" w:rsidRDefault="00E15F82" w:rsidP="00E15F82">
                  <w:pPr>
                    <w:spacing w:before="120"/>
                    <w:ind w:right="95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Solomon Island/Pacific (if any)</w:t>
                  </w: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br/>
                  </w: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[Add rows as necessary]</w:t>
                  </w:r>
                </w:p>
              </w:tc>
            </w:tr>
            <w:tr w:rsidR="00E15F82" w:rsidRPr="00E15F82" w14:paraId="120EA5AE" w14:textId="77777777" w:rsidTr="000D434A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F077C" w14:textId="77777777" w:rsidR="00E15F82" w:rsidRPr="00E15F82" w:rsidRDefault="00E15F82" w:rsidP="00E15F82">
                  <w:pPr>
                    <w:spacing w:before="60" w:after="60"/>
                    <w:ind w:right="95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Role/Expertise</w:t>
                  </w: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EF072" w14:textId="77777777" w:rsidR="00E15F82" w:rsidRPr="00E15F82" w:rsidRDefault="00E15F82" w:rsidP="00E15F82">
                  <w:pPr>
                    <w:spacing w:before="60" w:after="60"/>
                    <w:ind w:right="95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Name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B1B6E" w14:textId="77777777" w:rsidR="00E15F82" w:rsidRPr="00E15F82" w:rsidRDefault="00E15F82" w:rsidP="00E15F82">
                  <w:pPr>
                    <w:spacing w:before="60" w:after="60"/>
                    <w:ind w:right="95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Input Days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838E1" w14:textId="77777777" w:rsidR="00E15F82" w:rsidRPr="00E15F82" w:rsidRDefault="00E15F82" w:rsidP="00E15F82">
                  <w:pPr>
                    <w:spacing w:before="60" w:after="60"/>
                    <w:ind w:right="95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Rate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AFB7D" w14:textId="77777777" w:rsidR="00E15F82" w:rsidRPr="00E15F82" w:rsidRDefault="00E15F82" w:rsidP="00E15F82">
                  <w:pPr>
                    <w:spacing w:before="60" w:after="60"/>
                    <w:ind w:right="95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Sub-Total</w:t>
                  </w:r>
                </w:p>
              </w:tc>
            </w:tr>
            <w:tr w:rsidR="00E15F82" w:rsidRPr="00E15F82" w14:paraId="3AE5F37A" w14:textId="77777777" w:rsidTr="000D434A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6F6D1B0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5D71FBB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8E93E1F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7010865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DAC026E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2E0148C1" w14:textId="77777777" w:rsidTr="000D434A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2BA6E08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51BF329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C4C45F4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524AE95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B4A573B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3ED32981" w14:textId="77777777" w:rsidTr="00E15F82">
              <w:trPr>
                <w:trHeight w:val="255"/>
              </w:trPr>
              <w:tc>
                <w:tcPr>
                  <w:tcW w:w="27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250D12F" w14:textId="77777777" w:rsidR="00E15F82" w:rsidRPr="00E15F82" w:rsidRDefault="00E15F82" w:rsidP="00E15F82">
                  <w:pPr>
                    <w:spacing w:before="60" w:after="60"/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TOTALS </w:t>
                  </w:r>
                  <w:r w:rsidRPr="00E15F82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[to equal 1.1. Key Deliverables total]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175ACF9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A79AF70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94C4A82" w14:textId="77777777" w:rsidR="00E15F82" w:rsidRPr="00E15F82" w:rsidRDefault="00E15F82" w:rsidP="00E15F82">
                  <w:pPr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45EC1041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6D60E23B" w14:textId="77777777" w:rsidR="00E15F82" w:rsidRPr="00E15F82" w:rsidRDefault="00E15F82" w:rsidP="00E15F82">
      <w:pPr>
        <w:spacing w:before="100" w:after="100" w:line="240" w:lineRule="atLeast"/>
        <w:ind w:right="95"/>
        <w:rPr>
          <w:rFonts w:ascii="Arial" w:eastAsia="Times New Roman" w:hAnsi="Arial" w:cs="Arial"/>
          <w:b/>
          <w:color w:val="FFFFFF"/>
          <w:kern w:val="0"/>
          <w:sz w:val="20"/>
          <w:szCs w:val="20"/>
          <w:lang w:val="en-US" w:eastAsia="en-AU"/>
          <w14:ligatures w14:val="none"/>
        </w:rPr>
        <w:sectPr w:rsidR="00E15F82" w:rsidRPr="00E15F82" w:rsidSect="00E15F82">
          <w:pgSz w:w="11906" w:h="16838" w:code="9"/>
          <w:pgMar w:top="1440" w:right="991" w:bottom="993" w:left="1080" w:header="567" w:footer="567" w:gutter="0"/>
          <w:cols w:space="720"/>
          <w:docGrid w:linePitch="360"/>
        </w:sectPr>
      </w:pPr>
    </w:p>
    <w:tbl>
      <w:tblPr>
        <w:tblStyle w:val="epos-table1topbottom1131"/>
        <w:tblW w:w="5000" w:type="pct"/>
        <w:tblLook w:val="00A0" w:firstRow="1" w:lastRow="0" w:firstColumn="1" w:lastColumn="0" w:noHBand="0" w:noVBand="0"/>
      </w:tblPr>
      <w:tblGrid>
        <w:gridCol w:w="9475"/>
      </w:tblGrid>
      <w:tr w:rsidR="00E15F82" w:rsidRPr="00E15F82" w14:paraId="31971DD4" w14:textId="77777777" w:rsidTr="000D4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D3D4CA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lang w:eastAsia="en-AU"/>
              </w:rPr>
            </w:pPr>
            <w:r w:rsidRPr="00E15F82">
              <w:rPr>
                <w:rFonts w:ascii="Arial" w:eastAsia="Times New Roman" w:hAnsi="Arial" w:cs="Arial"/>
                <w:lang w:eastAsia="en-AU"/>
              </w:rPr>
              <w:lastRenderedPageBreak/>
              <w:t>1.3 Breakdown of Anticipated Expenses</w:t>
            </w:r>
          </w:p>
        </w:tc>
      </w:tr>
      <w:tr w:rsidR="00E15F82" w:rsidRPr="00E15F82" w14:paraId="6C4A92C7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W w:w="9246" w:type="dxa"/>
              <w:tblLook w:val="0000" w:firstRow="0" w:lastRow="0" w:firstColumn="0" w:lastColumn="0" w:noHBand="0" w:noVBand="0"/>
            </w:tblPr>
            <w:tblGrid>
              <w:gridCol w:w="616"/>
              <w:gridCol w:w="3003"/>
              <w:gridCol w:w="1441"/>
              <w:gridCol w:w="1627"/>
              <w:gridCol w:w="1141"/>
              <w:gridCol w:w="1418"/>
            </w:tblGrid>
            <w:tr w:rsidR="00E15F82" w:rsidRPr="00E15F82" w14:paraId="304C059F" w14:textId="77777777" w:rsidTr="000D434A">
              <w:trPr>
                <w:trHeight w:val="360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01CB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9818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Item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9E51E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Unit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76CA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Unit Cost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09B8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Qty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ABDB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Cost</w:t>
                  </w:r>
                </w:p>
              </w:tc>
            </w:tr>
            <w:tr w:rsidR="00E15F82" w:rsidRPr="00E15F82" w14:paraId="625FF8B6" w14:textId="77777777" w:rsidTr="000D434A">
              <w:trPr>
                <w:trHeight w:val="557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8061D3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35DD48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Per Diem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76CFEC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13767E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B56683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2A85E9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14EFD22F" w14:textId="77777777" w:rsidTr="000D434A">
              <w:trPr>
                <w:trHeight w:val="557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D5396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072139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Travel – Airfares, Accommodation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923928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A7AF3D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FA8CB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F5A60B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44AE4793" w14:textId="77777777" w:rsidTr="000D434A">
              <w:trPr>
                <w:trHeight w:val="368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14E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2258F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Communications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579C8B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1D3FCF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25D4B1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5D8B1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792C6A3A" w14:textId="77777777" w:rsidTr="000D434A">
              <w:trPr>
                <w:trHeight w:val="509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CB827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4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1A3A2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Subscriptions, Report Preparation, and Production 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5F543F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2FB8EC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60CE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B8D0BB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61D94726" w14:textId="77777777" w:rsidTr="000D434A">
              <w:trPr>
                <w:trHeight w:val="413"/>
              </w:trPr>
              <w:tc>
                <w:tcPr>
                  <w:tcW w:w="19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41A2C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TOTALS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9CE16D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80EB76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D5F80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9803B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678B7669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bCs/>
                <w:lang w:eastAsia="en-AU"/>
              </w:rPr>
            </w:pPr>
          </w:p>
        </w:tc>
      </w:tr>
    </w:tbl>
    <w:p w14:paraId="03EDC712" w14:textId="77777777" w:rsidR="00E15F82" w:rsidRP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31"/>
        <w:tblW w:w="5000" w:type="pct"/>
        <w:tblLook w:val="00A0" w:firstRow="1" w:lastRow="0" w:firstColumn="1" w:lastColumn="0" w:noHBand="0" w:noVBand="0"/>
      </w:tblPr>
      <w:tblGrid>
        <w:gridCol w:w="9475"/>
      </w:tblGrid>
      <w:tr w:rsidR="00E15F82" w:rsidRPr="00E15F82" w14:paraId="527A02BB" w14:textId="77777777" w:rsidTr="00E1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8B3CC"/>
          </w:tcPr>
          <w:p w14:paraId="53FAAADF" w14:textId="77777777" w:rsidR="00E15F82" w:rsidRPr="00E15F82" w:rsidRDefault="00E15F82" w:rsidP="00E15F82">
            <w:pPr>
              <w:numPr>
                <w:ilvl w:val="0"/>
                <w:numId w:val="4"/>
              </w:numPr>
              <w:spacing w:before="100" w:after="100" w:line="240" w:lineRule="atLeast"/>
              <w:ind w:right="95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E15F82">
              <w:rPr>
                <w:rFonts w:ascii="Arial" w:eastAsia="Times New Roman" w:hAnsi="Arial" w:cs="Arial"/>
                <w:lang w:eastAsia="en-AU"/>
              </w:rPr>
              <w:t>Non-Competitive Components</w:t>
            </w:r>
          </w:p>
        </w:tc>
      </w:tr>
      <w:tr w:rsidR="00E15F82" w:rsidRPr="00E15F82" w14:paraId="5C38200D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70C0"/>
          </w:tcPr>
          <w:p w14:paraId="2DC791FB" w14:textId="77777777" w:rsidR="00E15F82" w:rsidRPr="00E15F82" w:rsidRDefault="00E15F82" w:rsidP="00E15F82">
            <w:pPr>
              <w:numPr>
                <w:ilvl w:val="1"/>
                <w:numId w:val="4"/>
              </w:numPr>
              <w:spacing w:before="100" w:after="100" w:line="240" w:lineRule="atLeast"/>
              <w:ind w:right="95"/>
              <w:contextualSpacing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E15F82">
              <w:rPr>
                <w:rFonts w:ascii="Arial" w:eastAsia="Times New Roman" w:hAnsi="Arial" w:cs="Arial"/>
                <w:color w:val="FFFFFF"/>
                <w:lang w:eastAsia="en-AU"/>
              </w:rPr>
              <w:t>Provisional Sums</w:t>
            </w:r>
          </w:p>
        </w:tc>
      </w:tr>
      <w:tr w:rsidR="00E15F82" w:rsidRPr="00E15F82" w14:paraId="5A675761" w14:textId="77777777" w:rsidTr="000D434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3272B4" w14:textId="77777777" w:rsidR="00E15F82" w:rsidRPr="00E15F82" w:rsidRDefault="00E15F82" w:rsidP="00E15F82">
            <w:pPr>
              <w:shd w:val="clear" w:color="auto" w:fill="D9D9D9"/>
              <w:tabs>
                <w:tab w:val="right" w:pos="9360"/>
              </w:tabs>
              <w:spacing w:after="0" w:line="240" w:lineRule="auto"/>
              <w:ind w:right="95"/>
              <w:jc w:val="both"/>
              <w:rPr>
                <w:rFonts w:ascii="Arial" w:eastAsia="Arial" w:hAnsi="Arial" w:cs="Arial"/>
              </w:rPr>
            </w:pPr>
            <w:r w:rsidRPr="00E15F82">
              <w:rPr>
                <w:rFonts w:ascii="Arial" w:eastAsia="Arial" w:hAnsi="Arial" w:cs="Arial"/>
                <w:i/>
                <w:iCs/>
              </w:rPr>
              <w:t>[Includes items indicated as non-essential in the TOR, items not specifically requested but the consultant believes would be useful in evaluation the proposal.  Such suggested provisional activities must be clearly identified in the Proposal]</w:t>
            </w:r>
          </w:p>
        </w:tc>
      </w:tr>
      <w:tr w:rsidR="00E15F82" w:rsidRPr="00E15F82" w14:paraId="775FC622" w14:textId="77777777" w:rsidTr="000D434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W w:w="9246" w:type="dxa"/>
              <w:tblLook w:val="0000" w:firstRow="0" w:lastRow="0" w:firstColumn="0" w:lastColumn="0" w:noHBand="0" w:noVBand="0"/>
            </w:tblPr>
            <w:tblGrid>
              <w:gridCol w:w="449"/>
              <w:gridCol w:w="2410"/>
              <w:gridCol w:w="4536"/>
              <w:gridCol w:w="1851"/>
            </w:tblGrid>
            <w:tr w:rsidR="00E15F82" w:rsidRPr="00E15F82" w14:paraId="2C6A2EFA" w14:textId="77777777" w:rsidTr="000D434A">
              <w:trPr>
                <w:trHeight w:val="360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004F8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B8B0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Activity/Task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1DC84" w14:textId="77777777" w:rsidR="00E15F82" w:rsidRPr="00E15F82" w:rsidRDefault="00E15F82" w:rsidP="00E15F8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95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Description - Key Activities with Milestones </w:t>
                  </w:r>
                  <w:r w:rsidRPr="00E15F82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(examples below)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5A4A5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TOTAL PRICE</w:t>
                  </w:r>
                </w:p>
              </w:tc>
            </w:tr>
            <w:tr w:rsidR="00E15F82" w:rsidRPr="00E15F82" w14:paraId="6ADBCE57" w14:textId="77777777" w:rsidTr="000D434A">
              <w:trPr>
                <w:trHeight w:val="557"/>
              </w:trPr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8E8EB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2C266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Provisional Sums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CA55FA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b/>
                      <w:bCs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510FE7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5D605A2E" w14:textId="77777777" w:rsidTr="000D434A">
              <w:trPr>
                <w:trHeight w:val="557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87BF38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BF7221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8A2AF6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9F0A70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1804F1D2" w14:textId="77777777" w:rsidTr="000D434A">
              <w:trPr>
                <w:trHeight w:val="360"/>
              </w:trPr>
              <w:tc>
                <w:tcPr>
                  <w:tcW w:w="4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07B57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89045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0394D6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71B3A1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E15F82" w:rsidRPr="00E15F82" w14:paraId="14D70845" w14:textId="77777777" w:rsidTr="000D434A">
              <w:trPr>
                <w:trHeight w:val="360"/>
              </w:trPr>
              <w:tc>
                <w:tcPr>
                  <w:tcW w:w="7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DBFF6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right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E15F82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TOTAL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79FC75" w14:textId="77777777" w:rsidR="00E15F82" w:rsidRPr="00E15F82" w:rsidRDefault="00E15F82" w:rsidP="00E15F8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right="95"/>
                    <w:jc w:val="both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18650AE6" w14:textId="77777777" w:rsidR="00E15F82" w:rsidRPr="00E15F82" w:rsidRDefault="00E15F82" w:rsidP="00E15F82">
            <w:pPr>
              <w:spacing w:before="100" w:after="100" w:line="240" w:lineRule="atLeast"/>
              <w:ind w:right="95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3041097A" w14:textId="77777777" w:rsidR="00E15F82" w:rsidRPr="00E15F82" w:rsidRDefault="00E15F82" w:rsidP="00E15F82">
      <w:pPr>
        <w:spacing w:before="240"/>
        <w:ind w:left="578" w:right="95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bookmarkStart w:id="0" w:name="_Toc442436729"/>
      <w:bookmarkStart w:id="1" w:name="_Toc444781501"/>
      <w:bookmarkStart w:id="2" w:name="_Toc456965640"/>
      <w:r w:rsidRPr="00E15F82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t>Other</w:t>
      </w:r>
    </w:p>
    <w:tbl>
      <w:tblPr>
        <w:tblStyle w:val="DPSTableGrid1"/>
        <w:tblW w:w="0" w:type="auto"/>
        <w:tblLayout w:type="fixed"/>
        <w:tblLook w:val="00A0" w:firstRow="1" w:lastRow="0" w:firstColumn="1" w:lastColumn="0" w:noHBand="0" w:noVBand="0"/>
      </w:tblPr>
      <w:tblGrid>
        <w:gridCol w:w="3261"/>
        <w:gridCol w:w="5811"/>
      </w:tblGrid>
      <w:tr w:rsidR="00E15F82" w:rsidRPr="00E15F82" w14:paraId="316B69D8" w14:textId="77777777" w:rsidTr="00E1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4A15625D" w14:textId="77777777" w:rsidR="00E15F82" w:rsidRPr="00E15F82" w:rsidRDefault="00E15F82" w:rsidP="00E15F82">
            <w:pPr>
              <w:ind w:right="95"/>
              <w:rPr>
                <w:rFonts w:eastAsia="Arial" w:cs="Times New Roman"/>
              </w:rPr>
            </w:pPr>
            <w:r w:rsidRPr="00E15F82">
              <w:rPr>
                <w:rFonts w:eastAsia="Arial" w:cs="Times New Roman"/>
              </w:rPr>
              <w:t>Insurance</w:t>
            </w:r>
          </w:p>
        </w:tc>
      </w:tr>
      <w:tr w:rsidR="00E15F82" w:rsidRPr="00E15F82" w14:paraId="183BE374" w14:textId="77777777" w:rsidTr="00E15F8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0C85811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Provide details of each insurance policy relevant to Tetra Tech International Development’s Requirement.</w:t>
            </w:r>
          </w:p>
          <w:p w14:paraId="20E73A6D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(Part B)</w:t>
            </w:r>
          </w:p>
        </w:tc>
        <w:tc>
          <w:tcPr>
            <w:tcW w:w="5811" w:type="dxa"/>
          </w:tcPr>
          <w:p w14:paraId="61B92E8E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297036CB" w14:textId="77777777" w:rsid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DPSTableGrid1"/>
        <w:tblW w:w="0" w:type="auto"/>
        <w:tblLayout w:type="fixed"/>
        <w:tblLook w:val="00A0" w:firstRow="1" w:lastRow="0" w:firstColumn="1" w:lastColumn="0" w:noHBand="0" w:noVBand="0"/>
      </w:tblPr>
      <w:tblGrid>
        <w:gridCol w:w="2552"/>
        <w:gridCol w:w="142"/>
        <w:gridCol w:w="6378"/>
      </w:tblGrid>
      <w:tr w:rsidR="00E15F82" w:rsidRPr="00E15F82" w14:paraId="54B1AC54" w14:textId="77777777" w:rsidTr="00E1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09531DFA" w14:textId="77777777" w:rsidR="00E15F82" w:rsidRPr="00E15F82" w:rsidRDefault="00E15F82" w:rsidP="00E15F82">
            <w:pPr>
              <w:ind w:right="95"/>
              <w:rPr>
                <w:rFonts w:eastAsia="Arial" w:cs="Times New Roman"/>
              </w:rPr>
            </w:pPr>
            <w:bookmarkStart w:id="3" w:name="_Toc442436736"/>
            <w:bookmarkStart w:id="4" w:name="_Toc444781505"/>
            <w:bookmarkStart w:id="5" w:name="_Toc456965644"/>
            <w:bookmarkEnd w:id="0"/>
            <w:bookmarkEnd w:id="1"/>
            <w:bookmarkEnd w:id="2"/>
            <w:r w:rsidRPr="00E15F82">
              <w:rPr>
                <w:rFonts w:eastAsia="Arial" w:cs="Times New Roman"/>
              </w:rPr>
              <w:t>Compliance with Proposed Contract</w:t>
            </w:r>
            <w:bookmarkEnd w:id="3"/>
            <w:bookmarkEnd w:id="4"/>
            <w:bookmarkEnd w:id="5"/>
          </w:p>
        </w:tc>
      </w:tr>
      <w:tr w:rsidR="00E15F82" w:rsidRPr="00E15F82" w14:paraId="0B9D066E" w14:textId="77777777" w:rsidTr="00E15F82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3F2CE84F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Does Your Proposal comply with all terms of the proposed Contract?</w:t>
            </w:r>
          </w:p>
        </w:tc>
        <w:tc>
          <w:tcPr>
            <w:tcW w:w="6378" w:type="dxa"/>
          </w:tcPr>
          <w:p w14:paraId="38D8F7B7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lang w:eastAsia="en-AU"/>
              </w:rPr>
            </w:pPr>
            <w:sdt>
              <w:sdtPr>
                <w:rPr>
                  <w:rFonts w:ascii="Arial" w:eastAsia="Arial" w:hAnsi="Arial" w:cs="Times New Roman"/>
                  <w:lang w:eastAsia="en-AU"/>
                </w:rPr>
                <w:id w:val="5495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5F82">
                  <w:rPr>
                    <w:rFonts w:ascii="Segoe UI Symbol" w:eastAsia="Arial" w:hAnsi="Segoe UI Symbol" w:cs="Segoe UI Symbol"/>
                    <w:lang w:eastAsia="en-AU"/>
                  </w:rPr>
                  <w:t>☐</w:t>
                </w:r>
              </w:sdtContent>
            </w:sdt>
            <w:r w:rsidRPr="00E15F82">
              <w:rPr>
                <w:rFonts w:ascii="Arial" w:eastAsia="Arial" w:hAnsi="Arial" w:cs="Times New Roman"/>
                <w:lang w:eastAsia="en-AU"/>
              </w:rPr>
              <w:t xml:space="preserve">  Yes</w:t>
            </w:r>
          </w:p>
          <w:p w14:paraId="76A3F939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sdt>
              <w:sdtPr>
                <w:rPr>
                  <w:rFonts w:ascii="Arial" w:eastAsia="Arial" w:hAnsi="Arial" w:cs="Times New Roman"/>
                </w:rPr>
                <w:id w:val="8062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5F8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E15F82">
              <w:rPr>
                <w:rFonts w:ascii="Arial" w:eastAsia="Arial" w:hAnsi="Arial" w:cs="Times New Roman"/>
              </w:rPr>
              <w:t xml:space="preserve">  No</w:t>
            </w:r>
          </w:p>
        </w:tc>
      </w:tr>
      <w:tr w:rsidR="00E15F82" w:rsidRPr="00E15F82" w14:paraId="52D33C0B" w14:textId="77777777" w:rsidTr="00E15F8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220C7438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color w:val="000000"/>
              </w:rPr>
            </w:pPr>
            <w:r w:rsidRPr="00E15F82">
              <w:rPr>
                <w:rFonts w:ascii="Arial" w:eastAsia="Arial" w:hAnsi="Arial" w:cs="Times New Roman"/>
              </w:rPr>
              <w:t>If Your Proposal does not comply with some or all of the terms of the contract You must provide reasons for the partial compliance or non-compliance for each clause below.</w:t>
            </w:r>
          </w:p>
        </w:tc>
      </w:tr>
      <w:tr w:rsidR="00E15F82" w:rsidRPr="00E15F82" w14:paraId="2B046750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CB35894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Contract Clause No.</w:t>
            </w:r>
          </w:p>
        </w:tc>
        <w:tc>
          <w:tcPr>
            <w:tcW w:w="6520" w:type="dxa"/>
            <w:gridSpan w:val="2"/>
            <w:shd w:val="clear" w:color="auto" w:fill="F2F2F2"/>
          </w:tcPr>
          <w:p w14:paraId="5759CC6D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</w:rPr>
            </w:pPr>
            <w:r w:rsidRPr="00E15F82">
              <w:rPr>
                <w:rFonts w:ascii="Arial" w:eastAsia="Arial" w:hAnsi="Arial" w:cs="Times New Roman"/>
                <w:b/>
              </w:rPr>
              <w:t>Explanation/comment</w:t>
            </w:r>
          </w:p>
        </w:tc>
      </w:tr>
      <w:tr w:rsidR="00E15F82" w:rsidRPr="00E15F82" w14:paraId="4066C038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2FC2940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  <w:gridSpan w:val="2"/>
          </w:tcPr>
          <w:p w14:paraId="7EC75722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27E09FA5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0E8EA67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  <w:gridSpan w:val="2"/>
          </w:tcPr>
          <w:p w14:paraId="427544E3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1936CB4B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F5934FC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  <w:gridSpan w:val="2"/>
          </w:tcPr>
          <w:p w14:paraId="4C52A2A7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6621C1ED" w14:textId="77777777" w:rsidR="00E15F82" w:rsidRP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DPSTableGrid1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E15F82" w:rsidRPr="00E15F82" w14:paraId="49E09D8F" w14:textId="77777777" w:rsidTr="00E1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38199E74" w14:textId="77777777" w:rsidR="00E15F82" w:rsidRPr="00E15F82" w:rsidRDefault="00E15F82" w:rsidP="00E15F82">
            <w:pPr>
              <w:ind w:right="95"/>
              <w:rPr>
                <w:rFonts w:eastAsia="Arial" w:cs="Times New Roman"/>
              </w:rPr>
            </w:pPr>
            <w:r w:rsidRPr="00E15F82">
              <w:rPr>
                <w:rFonts w:eastAsia="Arial" w:cs="Times New Roman"/>
              </w:rPr>
              <w:t>References</w:t>
            </w:r>
          </w:p>
        </w:tc>
      </w:tr>
      <w:tr w:rsidR="00E15F82" w:rsidRPr="00E15F82" w14:paraId="05D4A267" w14:textId="77777777" w:rsidTr="00E15F82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4909537C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Please provide up to three client references that may be contacted in relation to Your Proposal and your entity’s past performance.</w:t>
            </w:r>
          </w:p>
        </w:tc>
      </w:tr>
      <w:tr w:rsidR="00E15F82" w:rsidRPr="00E15F82" w14:paraId="5D4ED2E5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4967018A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Name</w:t>
            </w:r>
          </w:p>
        </w:tc>
        <w:tc>
          <w:tcPr>
            <w:tcW w:w="6520" w:type="dxa"/>
            <w:shd w:val="clear" w:color="auto" w:fill="F2F2F2"/>
            <w:hideMark/>
          </w:tcPr>
          <w:p w14:paraId="0FB2E6D9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</w:rPr>
            </w:pPr>
            <w:r w:rsidRPr="00E15F82">
              <w:rPr>
                <w:rFonts w:ascii="Arial" w:eastAsia="Arial" w:hAnsi="Arial" w:cs="Times New Roman"/>
                <w:b/>
              </w:rPr>
              <w:t>Contact Details</w:t>
            </w:r>
          </w:p>
        </w:tc>
      </w:tr>
      <w:tr w:rsidR="00E15F82" w:rsidRPr="00E15F82" w14:paraId="04D67536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3FD80A5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1F3D1189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0A4DAFEA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25B5430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74B9786C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517DAB02" w14:textId="77777777" w:rsidTr="00E15F8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1624E0A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1358D204" w14:textId="77777777" w:rsidR="00E15F82" w:rsidRPr="00E15F82" w:rsidRDefault="00E15F82" w:rsidP="00E15F82">
            <w:pPr>
              <w:ind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5D165779" w14:textId="77777777" w:rsidR="00E15F82" w:rsidRDefault="00E15F82" w:rsidP="00E15F82">
      <w:pPr>
        <w:spacing w:before="240"/>
        <w:ind w:left="578" w:right="95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</w:p>
    <w:p w14:paraId="16D96F05" w14:textId="77777777" w:rsidR="00E15F82" w:rsidRDefault="00E15F82" w:rsidP="00E15F82">
      <w:pPr>
        <w:spacing w:before="240"/>
        <w:ind w:left="578" w:right="95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</w:p>
    <w:p w14:paraId="60F2F27B" w14:textId="77777777" w:rsidR="00E15F82" w:rsidRPr="00E15F82" w:rsidRDefault="00E15F82" w:rsidP="00E15F82">
      <w:pPr>
        <w:spacing w:before="240"/>
        <w:ind w:left="578" w:right="95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</w:p>
    <w:p w14:paraId="3D269E70" w14:textId="77777777" w:rsidR="00E15F82" w:rsidRPr="00E15F82" w:rsidRDefault="00E15F82" w:rsidP="00E15F82">
      <w:pPr>
        <w:spacing w:before="240"/>
        <w:ind w:left="578" w:right="95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E15F82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t>Supplier Declaration</w:t>
      </w:r>
    </w:p>
    <w:p w14:paraId="0D991498" w14:textId="77777777" w:rsidR="00E15F82" w:rsidRPr="00E15F82" w:rsidRDefault="00E15F82" w:rsidP="00E15F82">
      <w:pPr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I/We declare that:</w:t>
      </w:r>
    </w:p>
    <w:p w14:paraId="44B7BFE5" w14:textId="77777777" w:rsidR="00E15F82" w:rsidRPr="00E15F82" w:rsidRDefault="00E15F82" w:rsidP="00E15F82">
      <w:pPr>
        <w:numPr>
          <w:ilvl w:val="0"/>
          <w:numId w:val="1"/>
        </w:numPr>
        <w:ind w:left="284" w:right="95" w:hanging="284"/>
        <w:contextualSpacing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 xml:space="preserve">the Conditions of Proposal are agreed; </w:t>
      </w:r>
    </w:p>
    <w:p w14:paraId="58498244" w14:textId="77777777" w:rsidR="00E15F82" w:rsidRPr="00E15F82" w:rsidRDefault="00E15F82" w:rsidP="00E15F82">
      <w:pPr>
        <w:numPr>
          <w:ilvl w:val="0"/>
          <w:numId w:val="1"/>
        </w:numPr>
        <w:ind w:left="284" w:right="95" w:hanging="284"/>
        <w:contextualSpacing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the Conditions of Contract are agreed; and</w:t>
      </w:r>
    </w:p>
    <w:p w14:paraId="17174EE3" w14:textId="77777777" w:rsidR="00E15F82" w:rsidRPr="00E15F82" w:rsidRDefault="00E15F82" w:rsidP="00E15F82">
      <w:pPr>
        <w:numPr>
          <w:ilvl w:val="0"/>
          <w:numId w:val="1"/>
        </w:numPr>
        <w:ind w:left="284" w:right="95" w:hanging="284"/>
        <w:contextualSpacing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E15F82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the information and particulars provided as part of this offer are accurate and correct.</w:t>
      </w:r>
    </w:p>
    <w:p w14:paraId="743A0851" w14:textId="77777777" w:rsidR="00E15F82" w:rsidRPr="00E15F82" w:rsidRDefault="00E15F82" w:rsidP="00E15F82">
      <w:pPr>
        <w:spacing w:after="0"/>
        <w:ind w:right="95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DPSTableGrid1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1355"/>
        <w:gridCol w:w="3286"/>
        <w:gridCol w:w="1168"/>
        <w:gridCol w:w="3666"/>
      </w:tblGrid>
      <w:tr w:rsidR="00E15F82" w:rsidRPr="00E15F82" w14:paraId="487E2A0C" w14:textId="77777777" w:rsidTr="000D434A">
        <w:tc>
          <w:tcPr>
            <w:tcW w:w="2473" w:type="pct"/>
            <w:gridSpan w:val="2"/>
          </w:tcPr>
          <w:p w14:paraId="715E11EB" w14:textId="77777777" w:rsidR="00E15F82" w:rsidRPr="00E15F82" w:rsidRDefault="00E15F82" w:rsidP="00E15F82">
            <w:pPr>
              <w:ind w:right="95"/>
              <w:outlineLvl w:val="1"/>
              <w:rPr>
                <w:rFonts w:ascii="Arial" w:eastAsia="Arial" w:hAnsi="Arial" w:cs="Times New Roman"/>
                <w:b/>
                <w:bCs/>
                <w:color w:val="5482AB"/>
              </w:rPr>
            </w:pPr>
            <w:r w:rsidRPr="00E15F82">
              <w:rPr>
                <w:rFonts w:ascii="Arial" w:eastAsia="Arial" w:hAnsi="Arial" w:cs="Times New Roman"/>
                <w:b/>
                <w:bCs/>
                <w:color w:val="5482AB"/>
              </w:rPr>
              <w:t>Supplier</w:t>
            </w:r>
          </w:p>
        </w:tc>
        <w:tc>
          <w:tcPr>
            <w:tcW w:w="2527" w:type="pct"/>
            <w:gridSpan w:val="2"/>
          </w:tcPr>
          <w:p w14:paraId="40E2665F" w14:textId="77777777" w:rsidR="00E15F82" w:rsidRPr="00E15F82" w:rsidRDefault="00E15F82" w:rsidP="00E15F82">
            <w:pPr>
              <w:ind w:right="95"/>
              <w:outlineLvl w:val="1"/>
              <w:rPr>
                <w:rFonts w:ascii="Arial" w:eastAsia="Arial" w:hAnsi="Arial" w:cs="Times New Roman"/>
                <w:b/>
                <w:bCs/>
                <w:color w:val="5482AB"/>
              </w:rPr>
            </w:pPr>
            <w:r w:rsidRPr="00E15F82">
              <w:rPr>
                <w:rFonts w:ascii="Arial" w:eastAsia="Arial" w:hAnsi="Arial" w:cs="Times New Roman"/>
                <w:b/>
                <w:bCs/>
                <w:color w:val="5482AB"/>
              </w:rPr>
              <w:t>Witness</w:t>
            </w:r>
          </w:p>
        </w:tc>
      </w:tr>
      <w:tr w:rsidR="00E15F82" w:rsidRPr="00E15F82" w14:paraId="2A5D914B" w14:textId="77777777" w:rsidTr="00E15F82">
        <w:trPr>
          <w:trHeight w:val="870"/>
        </w:trPr>
        <w:tc>
          <w:tcPr>
            <w:tcW w:w="727" w:type="pct"/>
            <w:tcBorders>
              <w:right w:val="single" w:sz="4" w:space="0" w:color="7F7F7F"/>
            </w:tcBorders>
            <w:vAlign w:val="center"/>
          </w:tcPr>
          <w:p w14:paraId="2B1FD88A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Signature</w:t>
            </w:r>
          </w:p>
        </w:tc>
        <w:tc>
          <w:tcPr>
            <w:tcW w:w="17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C2F93A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5E010C4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>Signature</w:t>
            </w:r>
          </w:p>
        </w:tc>
        <w:tc>
          <w:tcPr>
            <w:tcW w:w="19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F02238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2BF65120" w14:textId="77777777" w:rsidTr="00E15F82">
        <w:tc>
          <w:tcPr>
            <w:tcW w:w="727" w:type="pct"/>
            <w:vAlign w:val="center"/>
          </w:tcPr>
          <w:p w14:paraId="629BA0A4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746" w:type="pct"/>
            <w:tcBorders>
              <w:top w:val="single" w:sz="4" w:space="0" w:color="7F7F7F"/>
              <w:bottom w:val="single" w:sz="4" w:space="0" w:color="7F7F7F"/>
            </w:tcBorders>
          </w:tcPr>
          <w:p w14:paraId="076EAED7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vAlign w:val="center"/>
          </w:tcPr>
          <w:p w14:paraId="3C3619DD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946" w:type="pct"/>
            <w:tcBorders>
              <w:top w:val="single" w:sz="4" w:space="0" w:color="7F7F7F"/>
              <w:bottom w:val="single" w:sz="4" w:space="0" w:color="7F7F7F"/>
            </w:tcBorders>
          </w:tcPr>
          <w:p w14:paraId="028B1020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677384CC" w14:textId="77777777" w:rsidTr="00E15F82">
        <w:tc>
          <w:tcPr>
            <w:tcW w:w="727" w:type="pct"/>
            <w:tcBorders>
              <w:right w:val="single" w:sz="4" w:space="0" w:color="7F7F7F"/>
            </w:tcBorders>
            <w:vAlign w:val="center"/>
          </w:tcPr>
          <w:p w14:paraId="239306A1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 xml:space="preserve">*Print </w:t>
            </w:r>
            <w:r w:rsidRPr="00E15F82">
              <w:rPr>
                <w:rFonts w:ascii="Arial" w:eastAsia="Arial" w:hAnsi="Arial" w:cs="Times New Roman"/>
              </w:rPr>
              <w:br/>
              <w:t xml:space="preserve">name and office </w:t>
            </w:r>
            <w:r w:rsidRPr="00E15F82">
              <w:rPr>
                <w:rFonts w:ascii="Arial" w:eastAsia="Arial" w:hAnsi="Arial" w:cs="Times New Roman"/>
              </w:rPr>
              <w:br/>
              <w:t>held:</w:t>
            </w:r>
          </w:p>
        </w:tc>
        <w:tc>
          <w:tcPr>
            <w:tcW w:w="17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721C56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6B604E1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  <w:r w:rsidRPr="00E15F82">
              <w:rPr>
                <w:rFonts w:ascii="Arial" w:eastAsia="Arial" w:hAnsi="Arial" w:cs="Times New Roman"/>
              </w:rPr>
              <w:t xml:space="preserve">*Print </w:t>
            </w:r>
            <w:r w:rsidRPr="00E15F82">
              <w:rPr>
                <w:rFonts w:ascii="Arial" w:eastAsia="Arial" w:hAnsi="Arial" w:cs="Times New Roman"/>
              </w:rPr>
              <w:br/>
              <w:t xml:space="preserve">name and office </w:t>
            </w:r>
            <w:r w:rsidRPr="00E15F82">
              <w:rPr>
                <w:rFonts w:ascii="Arial" w:eastAsia="Arial" w:hAnsi="Arial" w:cs="Times New Roman"/>
              </w:rPr>
              <w:br/>
              <w:t>held:</w:t>
            </w:r>
          </w:p>
        </w:tc>
        <w:tc>
          <w:tcPr>
            <w:tcW w:w="19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E60C51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</w:tr>
      <w:tr w:rsidR="00E15F82" w:rsidRPr="00E15F82" w14:paraId="19044179" w14:textId="77777777" w:rsidTr="00E15F82">
        <w:tc>
          <w:tcPr>
            <w:tcW w:w="727" w:type="pct"/>
            <w:vAlign w:val="center"/>
          </w:tcPr>
          <w:p w14:paraId="55BA6C3C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746" w:type="pct"/>
            <w:tcBorders>
              <w:top w:val="single" w:sz="4" w:space="0" w:color="7F7F7F"/>
            </w:tcBorders>
          </w:tcPr>
          <w:p w14:paraId="6BD729BD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vAlign w:val="center"/>
          </w:tcPr>
          <w:p w14:paraId="38691FBD" w14:textId="77777777" w:rsidR="00E15F82" w:rsidRPr="00E15F82" w:rsidRDefault="00E15F82" w:rsidP="00E15F82">
            <w:pPr>
              <w:ind w:right="95"/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946" w:type="pct"/>
            <w:tcBorders>
              <w:top w:val="single" w:sz="4" w:space="0" w:color="7F7F7F"/>
            </w:tcBorders>
          </w:tcPr>
          <w:p w14:paraId="33F354AD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</w:rPr>
            </w:pPr>
          </w:p>
        </w:tc>
      </w:tr>
    </w:tbl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15F82" w:rsidRPr="00E15F82" w14:paraId="52D24082" w14:textId="77777777" w:rsidTr="000D434A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</w:tcBorders>
          </w:tcPr>
          <w:p w14:paraId="53508384" w14:textId="77777777" w:rsidR="00E15F82" w:rsidRPr="00E15F82" w:rsidRDefault="00E15F82" w:rsidP="00E15F82">
            <w:pPr>
              <w:ind w:right="95"/>
              <w:rPr>
                <w:rFonts w:ascii="Arial" w:eastAsia="Arial" w:hAnsi="Arial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E15F82">
              <w:rPr>
                <w:rFonts w:ascii="Arial" w:eastAsia="Arial" w:hAnsi="Arial" w:cs="Times New Roman"/>
                <w:kern w:val="0"/>
                <w:sz w:val="20"/>
                <w:szCs w:val="20"/>
                <w:lang w:val="en-US"/>
                <w14:ligatures w14:val="none"/>
              </w:rPr>
              <w:t>*Use BLOCK LETTERS.</w:t>
            </w:r>
          </w:p>
        </w:tc>
      </w:tr>
    </w:tbl>
    <w:p w14:paraId="3C8D43CF" w14:textId="77777777" w:rsidR="009E1D51" w:rsidRDefault="009E1D51" w:rsidP="00E15F82">
      <w:pPr>
        <w:ind w:right="95"/>
      </w:pPr>
    </w:p>
    <w:sectPr w:rsidR="009E1D51" w:rsidSect="00E15F8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84EF" w14:textId="77777777" w:rsidR="00E15F82" w:rsidRDefault="00E15F82" w:rsidP="00E15F82">
      <w:pPr>
        <w:spacing w:after="0" w:line="240" w:lineRule="auto"/>
      </w:pPr>
      <w:r>
        <w:separator/>
      </w:r>
    </w:p>
  </w:endnote>
  <w:endnote w:type="continuationSeparator" w:id="0">
    <w:p w14:paraId="7EB92D04" w14:textId="77777777" w:rsidR="00E15F82" w:rsidRDefault="00E15F82" w:rsidP="00E1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354D" w14:textId="77777777" w:rsidR="00E15F82" w:rsidRDefault="00E15F82" w:rsidP="00E15F82">
      <w:pPr>
        <w:spacing w:after="0" w:line="240" w:lineRule="auto"/>
      </w:pPr>
      <w:r>
        <w:separator/>
      </w:r>
    </w:p>
  </w:footnote>
  <w:footnote w:type="continuationSeparator" w:id="0">
    <w:p w14:paraId="39198243" w14:textId="77777777" w:rsidR="00E15F82" w:rsidRDefault="00E15F82" w:rsidP="00E1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0638" w14:textId="1CCE0A8B" w:rsidR="00E15F82" w:rsidRPr="00F108BF" w:rsidRDefault="00E15F82" w:rsidP="00E15F82">
    <w:pPr>
      <w:pStyle w:val="Header"/>
      <w:tabs>
        <w:tab w:val="clear" w:pos="4513"/>
        <w:tab w:val="left" w:pos="9781"/>
        <w:tab w:val="left" w:pos="9923"/>
      </w:tabs>
      <w:ind w:right="40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AM-12805 - </w:t>
    </w:r>
    <w:r w:rsidRPr="00B4173A">
      <w:rPr>
        <w:rFonts w:ascii="Arial" w:hAnsi="Arial" w:cs="Arial"/>
        <w:sz w:val="18"/>
        <w:szCs w:val="18"/>
      </w:rPr>
      <w:t>Quantity Surveying</w:t>
    </w:r>
    <w:r>
      <w:rPr>
        <w:rFonts w:ascii="Arial" w:hAnsi="Arial" w:cs="Arial"/>
        <w:sz w:val="18"/>
        <w:szCs w:val="18"/>
      </w:rPr>
      <w:t xml:space="preserve"> Services - TRHTS</w:t>
    </w:r>
    <w:r w:rsidRPr="00B4173A">
      <w:rPr>
        <w:rFonts w:ascii="Arial" w:hAnsi="Arial" w:cs="Arial"/>
        <w:sz w:val="18"/>
        <w:szCs w:val="18"/>
      </w:rPr>
      <w:t xml:space="preserve"> Project</w:t>
    </w:r>
    <w:r>
      <w:rPr>
        <w:rFonts w:ascii="Arial" w:hAnsi="Arial" w:cs="Arial"/>
        <w:sz w:val="18"/>
        <w:szCs w:val="18"/>
      </w:rPr>
      <w:t xml:space="preserve"> – PART C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0892"/>
    <w:multiLevelType w:val="multilevel"/>
    <w:tmpl w:val="005C2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3C5E87"/>
    <w:multiLevelType w:val="hybridMultilevel"/>
    <w:tmpl w:val="647E8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40C6C"/>
    <w:multiLevelType w:val="hybridMultilevel"/>
    <w:tmpl w:val="B1A8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02B4E"/>
    <w:multiLevelType w:val="hybridMultilevel"/>
    <w:tmpl w:val="2DB033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6326">
    <w:abstractNumId w:val="3"/>
  </w:num>
  <w:num w:numId="2" w16cid:durableId="531455117">
    <w:abstractNumId w:val="2"/>
  </w:num>
  <w:num w:numId="3" w16cid:durableId="995569394">
    <w:abstractNumId w:val="1"/>
  </w:num>
  <w:num w:numId="4" w16cid:durableId="125030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82"/>
    <w:rsid w:val="007E7B30"/>
    <w:rsid w:val="009E1D51"/>
    <w:rsid w:val="00E00DE4"/>
    <w:rsid w:val="00E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8325"/>
  <w15:chartTrackingRefBased/>
  <w15:docId w15:val="{66F6DBFA-CDF8-442D-9126-832999B1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82"/>
    <w:rPr>
      <w:b/>
      <w:bCs/>
      <w:smallCaps/>
      <w:color w:val="0F4761" w:themeColor="accent1" w:themeShade="BF"/>
      <w:spacing w:val="5"/>
    </w:rPr>
  </w:style>
  <w:style w:type="table" w:customStyle="1" w:styleId="DPSTableGrid1">
    <w:name w:val="DPS Table Grid1"/>
    <w:basedOn w:val="TableNormal"/>
    <w:next w:val="TableGrid"/>
    <w:uiPriority w:val="39"/>
    <w:rsid w:val="00E15F82"/>
    <w:pPr>
      <w:spacing w:before="60" w:after="60" w:line="252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482AB"/>
        <w:bottom w:val="single" w:sz="4" w:space="0" w:color="5482AB"/>
        <w:insideH w:val="single" w:sz="4" w:space="0" w:color="5482AB"/>
      </w:tblBorders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5482AB"/>
      </w:tcPr>
    </w:tblStylePr>
    <w:tblStylePr w:type="lastRow">
      <w:rPr>
        <w:color w:val="000000"/>
      </w:rPr>
      <w:tblPr/>
      <w:tcPr>
        <w:shd w:val="clear" w:color="auto" w:fill="DCE5EE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customStyle="1" w:styleId="epos-table1topbottom1121">
    <w:name w:val="epos-table1 top bottom 1121"/>
    <w:basedOn w:val="TableNormal"/>
    <w:next w:val="TableGrid"/>
    <w:uiPriority w:val="39"/>
    <w:rsid w:val="00E15F82"/>
    <w:pPr>
      <w:spacing w:before="60" w:after="60" w:line="252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065BC"/>
        <w:bottom w:val="single" w:sz="4" w:space="0" w:color="0065BC"/>
        <w:insideH w:val="single" w:sz="4" w:space="0" w:color="0065BC"/>
      </w:tblBorders>
    </w:tblPr>
    <w:tblStylePr w:type="firstRow">
      <w:pPr>
        <w:jc w:val="left"/>
      </w:pPr>
      <w:rPr>
        <w:rFonts w:ascii="Arial (TT)" w:hAnsi="Arial (TT)"/>
        <w:b/>
        <w:color w:val="FFFFFF"/>
        <w:sz w:val="20"/>
      </w:rPr>
      <w:tblPr/>
      <w:tcPr>
        <w:shd w:val="clear" w:color="auto" w:fill="0065BC"/>
      </w:tcPr>
    </w:tblStylePr>
    <w:tblStylePr w:type="lastRow">
      <w:rPr>
        <w:color w:val="747678"/>
      </w:rPr>
      <w:tblPr/>
      <w:tcPr>
        <w:shd w:val="clear" w:color="auto" w:fill="BEE0FF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customStyle="1" w:styleId="epos-table1topbottom1131">
    <w:name w:val="epos-table1 top bottom 1131"/>
    <w:basedOn w:val="TableNormal"/>
    <w:next w:val="TableGrid"/>
    <w:uiPriority w:val="39"/>
    <w:rsid w:val="00E15F82"/>
    <w:pPr>
      <w:spacing w:before="60" w:after="60" w:line="252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065BC"/>
        <w:bottom w:val="single" w:sz="4" w:space="0" w:color="0065BC"/>
        <w:insideH w:val="single" w:sz="4" w:space="0" w:color="0065BC"/>
      </w:tblBorders>
    </w:tblPr>
    <w:tblStylePr w:type="firstRow">
      <w:pPr>
        <w:jc w:val="left"/>
      </w:pPr>
      <w:rPr>
        <w:rFonts w:ascii="Arial (TT)" w:hAnsi="Arial (TT)"/>
        <w:b/>
        <w:color w:val="FFFFFF"/>
        <w:sz w:val="20"/>
      </w:rPr>
      <w:tblPr/>
      <w:tcPr>
        <w:shd w:val="clear" w:color="auto" w:fill="0065BC"/>
      </w:tcPr>
    </w:tblStylePr>
    <w:tblStylePr w:type="lastRow">
      <w:rPr>
        <w:color w:val="747678"/>
      </w:rPr>
      <w:tblPr/>
      <w:tcPr>
        <w:shd w:val="clear" w:color="auto" w:fill="BEE0FF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E1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15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5F82"/>
  </w:style>
  <w:style w:type="paragraph" w:styleId="Footer">
    <w:name w:val="footer"/>
    <w:basedOn w:val="Normal"/>
    <w:link w:val="FooterChar"/>
    <w:uiPriority w:val="99"/>
    <w:unhideWhenUsed/>
    <w:rsid w:val="00E15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974</Words>
  <Characters>5564</Characters>
  <Application>Microsoft Office Word</Application>
  <DocSecurity>0</DocSecurity>
  <Lines>173</Lines>
  <Paragraphs>96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Geoff</dc:creator>
  <cp:keywords/>
  <dc:description/>
  <cp:lastModifiedBy>McConnell, Geoff</cp:lastModifiedBy>
  <cp:revision>1</cp:revision>
  <dcterms:created xsi:type="dcterms:W3CDTF">2024-11-25T05:15:00Z</dcterms:created>
  <dcterms:modified xsi:type="dcterms:W3CDTF">2024-11-25T05:22:00Z</dcterms:modified>
</cp:coreProperties>
</file>